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CEA45" w14:textId="77777777" w:rsidR="00ED0803" w:rsidRPr="002F74C1" w:rsidRDefault="00ED0803" w:rsidP="0092575F">
      <w:pPr>
        <w:spacing w:after="0"/>
        <w:ind w:left="3095"/>
        <w:rPr>
          <w:b/>
          <w:bCs/>
          <w:sz w:val="18"/>
          <w:szCs w:val="18"/>
        </w:rPr>
      </w:pPr>
      <w:r w:rsidRPr="002F74C1">
        <w:rPr>
          <w:b/>
          <w:bCs/>
          <w:sz w:val="72"/>
          <w:szCs w:val="18"/>
        </w:rPr>
        <w:t>Sociale rettigheder</w:t>
      </w:r>
    </w:p>
    <w:p w14:paraId="5BA43E66" w14:textId="67169F66" w:rsidR="00ED0803" w:rsidRPr="002F74C1" w:rsidRDefault="00AE0487" w:rsidP="00ED0803">
      <w:pPr>
        <w:pStyle w:val="Overskrift1"/>
        <w:spacing w:after="257" w:line="259" w:lineRule="auto"/>
        <w:rPr>
          <w:rFonts w:ascii="Calibri" w:hAnsi="Calibri" w:cs="Calibri"/>
          <w:sz w:val="56"/>
          <w:szCs w:val="56"/>
        </w:rPr>
      </w:pPr>
      <w:r w:rsidRPr="002F74C1">
        <w:rPr>
          <w:rFonts w:ascii="Calibri" w:hAnsi="Calibri" w:cs="Calibri"/>
          <w:sz w:val="56"/>
          <w:szCs w:val="56"/>
        </w:rPr>
        <w:t>I</w:t>
      </w:r>
      <w:r w:rsidR="00ED0803" w:rsidRPr="002F74C1">
        <w:rPr>
          <w:rFonts w:ascii="Calibri" w:hAnsi="Calibri" w:cs="Calibri"/>
          <w:sz w:val="56"/>
          <w:szCs w:val="56"/>
        </w:rPr>
        <w:t>ndhold</w:t>
      </w:r>
      <w:r w:rsidR="002F74C1" w:rsidRPr="002F74C1">
        <w:rPr>
          <w:rFonts w:ascii="Calibri" w:hAnsi="Calibri" w:cs="Calibri"/>
          <w:sz w:val="56"/>
          <w:szCs w:val="56"/>
        </w:rPr>
        <w:t>:</w:t>
      </w:r>
      <w:r w:rsidR="00ED0803" w:rsidRPr="002F74C1">
        <w:rPr>
          <w:rFonts w:ascii="Calibri" w:hAnsi="Calibri" w:cs="Calibri"/>
          <w:sz w:val="56"/>
          <w:szCs w:val="56"/>
        </w:rPr>
        <w:t xml:space="preserve"> </w:t>
      </w:r>
    </w:p>
    <w:p w14:paraId="46FAC3B8" w14:textId="40BACF2D" w:rsidR="00ED0803" w:rsidRDefault="00E3093C" w:rsidP="007A4F58">
      <w:pPr>
        <w:pStyle w:val="Listeafsnit"/>
        <w:numPr>
          <w:ilvl w:val="0"/>
          <w:numId w:val="12"/>
        </w:numPr>
        <w:spacing w:after="0"/>
        <w:ind w:right="5546"/>
        <w:rPr>
          <w:b/>
          <w:bCs/>
          <w:sz w:val="48"/>
          <w:szCs w:val="48"/>
        </w:rPr>
      </w:pPr>
      <w:r w:rsidRPr="00B32237">
        <w:rPr>
          <w:b/>
          <w:bCs/>
          <w:sz w:val="48"/>
          <w:szCs w:val="48"/>
        </w:rPr>
        <w:t>H</w:t>
      </w:r>
      <w:r w:rsidR="00ED0803" w:rsidRPr="00B32237">
        <w:rPr>
          <w:b/>
          <w:bCs/>
          <w:sz w:val="48"/>
          <w:szCs w:val="48"/>
        </w:rPr>
        <w:t>vor går jeg hen?</w:t>
      </w:r>
    </w:p>
    <w:p w14:paraId="66226407" w14:textId="77777777" w:rsidR="00AF25BC" w:rsidRPr="00B32237" w:rsidRDefault="00AF25BC" w:rsidP="00AF25BC">
      <w:pPr>
        <w:pStyle w:val="Listeafsnit"/>
        <w:spacing w:after="0"/>
        <w:ind w:left="2160" w:right="5546"/>
        <w:rPr>
          <w:b/>
          <w:bCs/>
          <w:sz w:val="48"/>
          <w:szCs w:val="48"/>
        </w:rPr>
      </w:pPr>
    </w:p>
    <w:p w14:paraId="51A74E88" w14:textId="77777777" w:rsidR="00ED0803" w:rsidRDefault="00ED0803" w:rsidP="007A4F58">
      <w:pPr>
        <w:pStyle w:val="Listeafsnit"/>
        <w:numPr>
          <w:ilvl w:val="0"/>
          <w:numId w:val="12"/>
        </w:numPr>
        <w:spacing w:after="0"/>
        <w:ind w:right="5546"/>
        <w:rPr>
          <w:b/>
          <w:bCs/>
          <w:sz w:val="48"/>
          <w:szCs w:val="48"/>
        </w:rPr>
      </w:pPr>
      <w:r w:rsidRPr="00B32237">
        <w:rPr>
          <w:b/>
          <w:bCs/>
          <w:sz w:val="48"/>
          <w:szCs w:val="48"/>
        </w:rPr>
        <w:t>Arbejdsmarkedet</w:t>
      </w:r>
    </w:p>
    <w:p w14:paraId="32E69355" w14:textId="77777777" w:rsidR="00AF25BC" w:rsidRPr="00B32237" w:rsidRDefault="00AF25BC" w:rsidP="00AF25BC">
      <w:pPr>
        <w:pStyle w:val="Listeafsnit"/>
        <w:spacing w:after="0"/>
        <w:ind w:left="2160" w:right="5546"/>
        <w:rPr>
          <w:b/>
          <w:bCs/>
          <w:sz w:val="48"/>
          <w:szCs w:val="48"/>
        </w:rPr>
      </w:pPr>
    </w:p>
    <w:p w14:paraId="6E6CC919" w14:textId="77777777" w:rsidR="00AF25BC" w:rsidRDefault="00AF25BC" w:rsidP="00AF25BC">
      <w:pPr>
        <w:pStyle w:val="Listeafsnit"/>
        <w:numPr>
          <w:ilvl w:val="0"/>
          <w:numId w:val="12"/>
        </w:numPr>
        <w:spacing w:after="0" w:line="216" w:lineRule="auto"/>
        <w:ind w:right="5546"/>
        <w:rPr>
          <w:b/>
          <w:bCs/>
          <w:sz w:val="48"/>
          <w:szCs w:val="48"/>
        </w:rPr>
      </w:pPr>
      <w:r w:rsidRPr="00AF25BC">
        <w:rPr>
          <w:b/>
          <w:bCs/>
          <w:sz w:val="48"/>
          <w:szCs w:val="48"/>
        </w:rPr>
        <w:t>H</w:t>
      </w:r>
      <w:r w:rsidR="00ED0803" w:rsidRPr="00AF25BC">
        <w:rPr>
          <w:b/>
          <w:bCs/>
          <w:sz w:val="48"/>
          <w:szCs w:val="48"/>
        </w:rPr>
        <w:t>jælpemidle</w:t>
      </w:r>
      <w:r w:rsidR="001020DE" w:rsidRPr="00AF25BC">
        <w:rPr>
          <w:b/>
          <w:bCs/>
          <w:sz w:val="48"/>
          <w:szCs w:val="48"/>
        </w:rPr>
        <w:t xml:space="preserve">r </w:t>
      </w:r>
      <w:r w:rsidR="00FD1928" w:rsidRPr="00AF25BC">
        <w:rPr>
          <w:b/>
          <w:bCs/>
          <w:sz w:val="48"/>
          <w:szCs w:val="48"/>
        </w:rPr>
        <w:t>– Medicin og behandling</w:t>
      </w:r>
    </w:p>
    <w:p w14:paraId="03E5238E" w14:textId="77777777" w:rsidR="00AF25BC" w:rsidRDefault="00AF25BC" w:rsidP="00AF25BC">
      <w:pPr>
        <w:pStyle w:val="Listeafsnit"/>
        <w:spacing w:after="0" w:line="216" w:lineRule="auto"/>
        <w:ind w:left="2160" w:right="5546"/>
        <w:rPr>
          <w:b/>
          <w:bCs/>
          <w:sz w:val="48"/>
          <w:szCs w:val="48"/>
        </w:rPr>
      </w:pPr>
    </w:p>
    <w:p w14:paraId="1F10E145" w14:textId="6593B3FC" w:rsidR="00AF25BC" w:rsidRPr="00AF25BC" w:rsidRDefault="00AF25BC" w:rsidP="00AF25BC">
      <w:pPr>
        <w:pStyle w:val="Listeafsnit"/>
        <w:numPr>
          <w:ilvl w:val="0"/>
          <w:numId w:val="12"/>
        </w:numPr>
        <w:spacing w:after="0" w:line="216" w:lineRule="auto"/>
        <w:ind w:right="5546"/>
        <w:rPr>
          <w:b/>
          <w:bCs/>
          <w:sz w:val="48"/>
          <w:szCs w:val="48"/>
        </w:rPr>
      </w:pPr>
      <w:r w:rsidRPr="00AF25BC">
        <w:rPr>
          <w:b/>
          <w:bCs/>
          <w:sz w:val="48"/>
          <w:szCs w:val="48"/>
        </w:rPr>
        <w:t>Gode råd i kontakt til kommunen</w:t>
      </w:r>
    </w:p>
    <w:p w14:paraId="6C7351AA" w14:textId="77777777" w:rsidR="00AF25BC" w:rsidRPr="00B32237" w:rsidRDefault="00AF25BC" w:rsidP="00AF25BC">
      <w:pPr>
        <w:pStyle w:val="Listeafsnit"/>
        <w:spacing w:after="0" w:line="508" w:lineRule="auto"/>
        <w:ind w:left="2160" w:right="5546"/>
        <w:rPr>
          <w:b/>
          <w:bCs/>
          <w:sz w:val="48"/>
          <w:szCs w:val="48"/>
        </w:rPr>
      </w:pPr>
    </w:p>
    <w:p w14:paraId="40BB15D3" w14:textId="77777777" w:rsidR="000713C1" w:rsidRDefault="000713C1" w:rsidP="000713C1">
      <w:pPr>
        <w:spacing w:after="364" w:line="264" w:lineRule="auto"/>
        <w:ind w:left="360" w:right="3"/>
        <w:rPr>
          <w:b/>
          <w:bCs/>
          <w:sz w:val="56"/>
          <w:szCs w:val="18"/>
        </w:rPr>
      </w:pPr>
    </w:p>
    <w:p w14:paraId="2DE3C652" w14:textId="77777777" w:rsidR="000713C1" w:rsidRDefault="000713C1" w:rsidP="000713C1">
      <w:pPr>
        <w:spacing w:after="364" w:line="264" w:lineRule="auto"/>
        <w:ind w:left="360" w:right="3"/>
        <w:rPr>
          <w:b/>
          <w:bCs/>
          <w:sz w:val="56"/>
          <w:szCs w:val="18"/>
        </w:rPr>
      </w:pPr>
    </w:p>
    <w:p w14:paraId="38F982C2" w14:textId="41BB2D27" w:rsidR="00ED0803" w:rsidRPr="00E35A89" w:rsidRDefault="00E35A89" w:rsidP="00E35A89">
      <w:pPr>
        <w:spacing w:after="364" w:line="264" w:lineRule="auto"/>
        <w:ind w:right="3"/>
        <w:rPr>
          <w:b/>
          <w:bCs/>
          <w:sz w:val="56"/>
          <w:szCs w:val="18"/>
        </w:rPr>
      </w:pPr>
      <w:r>
        <w:rPr>
          <w:b/>
          <w:bCs/>
          <w:sz w:val="56"/>
          <w:szCs w:val="18"/>
        </w:rPr>
        <w:t xml:space="preserve">1. </w:t>
      </w:r>
      <w:r w:rsidR="000713C1" w:rsidRPr="00E35A89">
        <w:rPr>
          <w:b/>
          <w:bCs/>
          <w:sz w:val="56"/>
          <w:szCs w:val="18"/>
        </w:rPr>
        <w:t>H</w:t>
      </w:r>
      <w:r w:rsidR="00ED0803" w:rsidRPr="00E35A89">
        <w:rPr>
          <w:b/>
          <w:bCs/>
          <w:sz w:val="56"/>
          <w:szCs w:val="18"/>
        </w:rPr>
        <w:t>vor går jeg hen</w:t>
      </w:r>
      <w:r w:rsidR="00E94E54" w:rsidRPr="00E35A89">
        <w:rPr>
          <w:b/>
          <w:bCs/>
          <w:sz w:val="56"/>
          <w:szCs w:val="18"/>
        </w:rPr>
        <w:t xml:space="preserve"> for at få hjælp</w:t>
      </w:r>
      <w:r w:rsidR="00ED0803" w:rsidRPr="00E35A89">
        <w:rPr>
          <w:b/>
          <w:bCs/>
          <w:sz w:val="56"/>
          <w:szCs w:val="18"/>
        </w:rPr>
        <w:t>?</w:t>
      </w:r>
    </w:p>
    <w:p w14:paraId="6E61845B" w14:textId="77777777" w:rsidR="007A25E8" w:rsidRPr="00254361" w:rsidRDefault="007A25E8" w:rsidP="00ED0803">
      <w:pPr>
        <w:spacing w:after="364" w:line="264" w:lineRule="auto"/>
        <w:ind w:left="102" w:right="3" w:hanging="10"/>
        <w:jc w:val="center"/>
        <w:rPr>
          <w:sz w:val="18"/>
          <w:szCs w:val="18"/>
        </w:rPr>
      </w:pPr>
    </w:p>
    <w:p w14:paraId="571A0D83" w14:textId="77777777" w:rsidR="00ED0803" w:rsidRPr="00254361" w:rsidRDefault="00ED0803" w:rsidP="00ED0803">
      <w:pPr>
        <w:spacing w:after="106"/>
        <w:ind w:left="-5" w:hanging="10"/>
        <w:rPr>
          <w:sz w:val="36"/>
          <w:szCs w:val="36"/>
        </w:rPr>
      </w:pPr>
      <w:r w:rsidRPr="00254361">
        <w:rPr>
          <w:b/>
          <w:sz w:val="36"/>
          <w:szCs w:val="36"/>
        </w:rPr>
        <w:t xml:space="preserve">Kommunen er forpligtet til at yde råd og vejledning. </w:t>
      </w:r>
    </w:p>
    <w:p w14:paraId="1D854DE8" w14:textId="77777777" w:rsidR="00ED0803" w:rsidRPr="00254361" w:rsidRDefault="00ED0803" w:rsidP="00ED0803">
      <w:pPr>
        <w:spacing w:after="102" w:line="261" w:lineRule="auto"/>
        <w:ind w:left="-5" w:right="477" w:hanging="10"/>
        <w:rPr>
          <w:sz w:val="36"/>
          <w:szCs w:val="36"/>
        </w:rPr>
      </w:pPr>
      <w:r w:rsidRPr="00C63DA6">
        <w:rPr>
          <w:iCs/>
          <w:sz w:val="36"/>
          <w:szCs w:val="36"/>
        </w:rPr>
        <w:t xml:space="preserve">Men </w:t>
      </w:r>
      <w:r w:rsidRPr="00254361">
        <w:rPr>
          <w:sz w:val="36"/>
          <w:szCs w:val="36"/>
        </w:rPr>
        <w:t xml:space="preserve">socialrådgiverne på kommunen er specialiserede inden for bestemte lovområder. Det betyder at det ikke er samme socialrådgiver/kontor der yder råd og vejledning indenfor arbejdsmarkedet, boligstøtte, sygedagpenge, hjælpemidler mv. Når det drejer sig om en langvarig eller kronisk sygdom, kan der være behov for at søge støtte inden for flere af de lovgivningsmæssige områder. </w:t>
      </w:r>
    </w:p>
    <w:p w14:paraId="1E0A85AA" w14:textId="77777777" w:rsidR="00ED0803" w:rsidRPr="00254361" w:rsidRDefault="00ED0803" w:rsidP="00ED0803">
      <w:pPr>
        <w:spacing w:after="3"/>
        <w:ind w:left="-5" w:hanging="10"/>
        <w:rPr>
          <w:bCs/>
          <w:sz w:val="36"/>
          <w:szCs w:val="36"/>
        </w:rPr>
      </w:pPr>
      <w:r w:rsidRPr="00254361">
        <w:rPr>
          <w:bCs/>
          <w:sz w:val="36"/>
          <w:szCs w:val="36"/>
        </w:rPr>
        <w:t xml:space="preserve">Hvis det er muligt, kontakt socialrådgiveren på sygehuset – denne vil kunne rådgive dig om hvor du skal henvende dig. </w:t>
      </w:r>
    </w:p>
    <w:p w14:paraId="2ACC427D" w14:textId="77777777" w:rsidR="00361DB5" w:rsidRDefault="00361DB5" w:rsidP="00ED0803">
      <w:pPr>
        <w:spacing w:after="3"/>
        <w:ind w:left="-5" w:hanging="10"/>
        <w:rPr>
          <w:sz w:val="36"/>
          <w:szCs w:val="36"/>
        </w:rPr>
      </w:pPr>
    </w:p>
    <w:p w14:paraId="6155F3C3" w14:textId="77777777" w:rsidR="000713C1" w:rsidRDefault="000713C1" w:rsidP="000713C1">
      <w:pPr>
        <w:spacing w:after="53" w:line="261" w:lineRule="auto"/>
        <w:rPr>
          <w:sz w:val="36"/>
          <w:szCs w:val="36"/>
        </w:rPr>
      </w:pPr>
    </w:p>
    <w:p w14:paraId="69F7CC19" w14:textId="77777777" w:rsidR="000713C1" w:rsidRDefault="000713C1" w:rsidP="000713C1">
      <w:pPr>
        <w:spacing w:after="53" w:line="261" w:lineRule="auto"/>
        <w:rPr>
          <w:sz w:val="36"/>
          <w:szCs w:val="36"/>
        </w:rPr>
      </w:pPr>
    </w:p>
    <w:p w14:paraId="4578D3C7" w14:textId="77777777" w:rsidR="000713C1" w:rsidRDefault="000713C1" w:rsidP="000713C1">
      <w:pPr>
        <w:spacing w:after="53" w:line="261" w:lineRule="auto"/>
        <w:rPr>
          <w:sz w:val="36"/>
          <w:szCs w:val="36"/>
        </w:rPr>
      </w:pPr>
    </w:p>
    <w:p w14:paraId="7C8847F8" w14:textId="77777777" w:rsidR="000713C1" w:rsidRDefault="000713C1" w:rsidP="000713C1">
      <w:pPr>
        <w:spacing w:after="53" w:line="261" w:lineRule="auto"/>
        <w:rPr>
          <w:sz w:val="36"/>
          <w:szCs w:val="36"/>
        </w:rPr>
      </w:pPr>
    </w:p>
    <w:p w14:paraId="486342C3" w14:textId="2AB217B2" w:rsidR="00E94E54" w:rsidRPr="00E35A89" w:rsidRDefault="00E15ABE" w:rsidP="00E35A89">
      <w:pPr>
        <w:spacing w:after="53" w:line="261" w:lineRule="auto"/>
        <w:rPr>
          <w:b/>
          <w:bCs/>
          <w:sz w:val="56"/>
          <w:szCs w:val="56"/>
        </w:rPr>
      </w:pPr>
      <w:r>
        <w:rPr>
          <w:b/>
          <w:bCs/>
          <w:sz w:val="56"/>
          <w:szCs w:val="56"/>
        </w:rPr>
        <w:t xml:space="preserve">2. </w:t>
      </w:r>
      <w:r w:rsidR="00E94E54" w:rsidRPr="00E35A89">
        <w:rPr>
          <w:b/>
          <w:bCs/>
          <w:sz w:val="56"/>
          <w:szCs w:val="56"/>
        </w:rPr>
        <w:t>Arbejdsmarkedet.</w:t>
      </w:r>
    </w:p>
    <w:p w14:paraId="1276CFE3" w14:textId="77777777" w:rsidR="00E94E54" w:rsidRDefault="00E94E54" w:rsidP="00ED0803">
      <w:pPr>
        <w:spacing w:after="53" w:line="261" w:lineRule="auto"/>
        <w:ind w:left="-5" w:hanging="10"/>
        <w:rPr>
          <w:sz w:val="36"/>
          <w:szCs w:val="36"/>
        </w:rPr>
      </w:pPr>
    </w:p>
    <w:p w14:paraId="3AC1B6B1" w14:textId="230503FD" w:rsidR="00ED0803" w:rsidRDefault="00ED0803" w:rsidP="00ED0803">
      <w:pPr>
        <w:spacing w:after="53" w:line="261" w:lineRule="auto"/>
        <w:ind w:left="-5" w:hanging="10"/>
        <w:rPr>
          <w:b/>
          <w:sz w:val="36"/>
          <w:szCs w:val="36"/>
        </w:rPr>
      </w:pPr>
      <w:r w:rsidRPr="00254361">
        <w:rPr>
          <w:sz w:val="36"/>
          <w:szCs w:val="36"/>
        </w:rPr>
        <w:t xml:space="preserve">Ved udfordringer i forbindelse med arbejdsmarkedet, skal henvendelsen ske til </w:t>
      </w:r>
      <w:r w:rsidRPr="00254361">
        <w:rPr>
          <w:b/>
          <w:sz w:val="36"/>
          <w:szCs w:val="36"/>
        </w:rPr>
        <w:t>Jobcentret.</w:t>
      </w:r>
    </w:p>
    <w:p w14:paraId="19DD1C90" w14:textId="1A22C637" w:rsidR="00B849A8" w:rsidRPr="00C025ED" w:rsidRDefault="00B849A8" w:rsidP="00ED0803">
      <w:pPr>
        <w:spacing w:after="53" w:line="261" w:lineRule="auto"/>
        <w:ind w:left="-5" w:hanging="10"/>
        <w:rPr>
          <w:bCs/>
          <w:sz w:val="36"/>
          <w:szCs w:val="36"/>
        </w:rPr>
      </w:pPr>
      <w:r w:rsidRPr="00C025ED">
        <w:rPr>
          <w:bCs/>
          <w:sz w:val="36"/>
          <w:szCs w:val="36"/>
        </w:rPr>
        <w:t xml:space="preserve">Jobcentret </w:t>
      </w:r>
      <w:r w:rsidR="00C025ED" w:rsidRPr="00C025ED">
        <w:rPr>
          <w:bCs/>
          <w:sz w:val="36"/>
          <w:szCs w:val="36"/>
        </w:rPr>
        <w:t>behandler sager vedrørende:</w:t>
      </w:r>
    </w:p>
    <w:p w14:paraId="348A67F6" w14:textId="77777777" w:rsidR="00ED0803" w:rsidRPr="00254361" w:rsidRDefault="00ED0803" w:rsidP="00E15ABE">
      <w:pPr>
        <w:numPr>
          <w:ilvl w:val="0"/>
          <w:numId w:val="23"/>
        </w:numPr>
        <w:spacing w:after="37" w:line="261" w:lineRule="auto"/>
        <w:ind w:hanging="627"/>
        <w:rPr>
          <w:sz w:val="36"/>
          <w:szCs w:val="36"/>
        </w:rPr>
      </w:pPr>
      <w:r w:rsidRPr="00254361">
        <w:rPr>
          <w:sz w:val="36"/>
          <w:szCs w:val="36"/>
        </w:rPr>
        <w:t>Sygedagpenge</w:t>
      </w:r>
    </w:p>
    <w:p w14:paraId="3CC32308" w14:textId="77777777" w:rsidR="00ED0803" w:rsidRPr="00254361" w:rsidRDefault="00ED0803" w:rsidP="00E15ABE">
      <w:pPr>
        <w:numPr>
          <w:ilvl w:val="0"/>
          <w:numId w:val="23"/>
        </w:numPr>
        <w:spacing w:after="38" w:line="261" w:lineRule="auto"/>
        <w:ind w:hanging="627"/>
        <w:rPr>
          <w:sz w:val="36"/>
          <w:szCs w:val="36"/>
        </w:rPr>
      </w:pPr>
      <w:r w:rsidRPr="00254361">
        <w:rPr>
          <w:sz w:val="36"/>
          <w:szCs w:val="36"/>
        </w:rPr>
        <w:t>§ 56 aftale</w:t>
      </w:r>
    </w:p>
    <w:p w14:paraId="2523BB81" w14:textId="5D65F665" w:rsidR="00ED0803" w:rsidRPr="00254361" w:rsidRDefault="00ED0803" w:rsidP="00E15ABE">
      <w:pPr>
        <w:numPr>
          <w:ilvl w:val="0"/>
          <w:numId w:val="23"/>
        </w:numPr>
        <w:spacing w:after="33" w:line="261" w:lineRule="auto"/>
        <w:ind w:hanging="627"/>
        <w:rPr>
          <w:sz w:val="36"/>
          <w:szCs w:val="36"/>
        </w:rPr>
      </w:pPr>
      <w:r w:rsidRPr="00254361">
        <w:rPr>
          <w:sz w:val="36"/>
          <w:szCs w:val="36"/>
        </w:rPr>
        <w:t xml:space="preserve">Arbejdsrelaterede </w:t>
      </w:r>
      <w:r w:rsidR="00031176" w:rsidRPr="00254361">
        <w:rPr>
          <w:sz w:val="36"/>
          <w:szCs w:val="36"/>
        </w:rPr>
        <w:t>hjælpemidler</w:t>
      </w:r>
      <w:r w:rsidRPr="00254361">
        <w:rPr>
          <w:sz w:val="36"/>
          <w:szCs w:val="36"/>
        </w:rPr>
        <w:t xml:space="preserve"> og kontorindretning</w:t>
      </w:r>
    </w:p>
    <w:p w14:paraId="66DD1648" w14:textId="77777777" w:rsidR="00ED0803" w:rsidRPr="00254361" w:rsidRDefault="00ED0803" w:rsidP="00E15ABE">
      <w:pPr>
        <w:numPr>
          <w:ilvl w:val="0"/>
          <w:numId w:val="23"/>
        </w:numPr>
        <w:spacing w:after="37" w:line="261" w:lineRule="auto"/>
        <w:ind w:hanging="627"/>
        <w:rPr>
          <w:sz w:val="36"/>
          <w:szCs w:val="36"/>
        </w:rPr>
      </w:pPr>
      <w:r w:rsidRPr="00254361">
        <w:rPr>
          <w:sz w:val="36"/>
          <w:szCs w:val="36"/>
        </w:rPr>
        <w:t>Personlig assistent</w:t>
      </w:r>
    </w:p>
    <w:p w14:paraId="4AACC0DE" w14:textId="77777777" w:rsidR="00ED0803" w:rsidRPr="00254361" w:rsidRDefault="00ED0803" w:rsidP="00E15ABE">
      <w:pPr>
        <w:numPr>
          <w:ilvl w:val="0"/>
          <w:numId w:val="23"/>
        </w:numPr>
        <w:spacing w:after="35" w:line="261" w:lineRule="auto"/>
        <w:ind w:hanging="627"/>
        <w:rPr>
          <w:sz w:val="36"/>
          <w:szCs w:val="36"/>
        </w:rPr>
      </w:pPr>
      <w:r w:rsidRPr="00254361">
        <w:rPr>
          <w:sz w:val="36"/>
          <w:szCs w:val="36"/>
        </w:rPr>
        <w:t>Revalidering</w:t>
      </w:r>
    </w:p>
    <w:p w14:paraId="606FD006" w14:textId="77777777" w:rsidR="00ED0803" w:rsidRPr="00254361" w:rsidRDefault="00ED0803" w:rsidP="00E15ABE">
      <w:pPr>
        <w:numPr>
          <w:ilvl w:val="0"/>
          <w:numId w:val="23"/>
        </w:numPr>
        <w:spacing w:after="38" w:line="261" w:lineRule="auto"/>
        <w:ind w:hanging="627"/>
        <w:rPr>
          <w:sz w:val="36"/>
          <w:szCs w:val="36"/>
        </w:rPr>
      </w:pPr>
      <w:r w:rsidRPr="00254361">
        <w:rPr>
          <w:sz w:val="36"/>
          <w:szCs w:val="36"/>
        </w:rPr>
        <w:t>Fleksjob</w:t>
      </w:r>
    </w:p>
    <w:p w14:paraId="3C8C6C0B" w14:textId="77777777" w:rsidR="00ED0803" w:rsidRDefault="00ED0803" w:rsidP="00E15ABE">
      <w:pPr>
        <w:numPr>
          <w:ilvl w:val="0"/>
          <w:numId w:val="23"/>
        </w:numPr>
        <w:spacing w:after="102" w:line="261" w:lineRule="auto"/>
        <w:ind w:hanging="627"/>
        <w:rPr>
          <w:sz w:val="36"/>
          <w:szCs w:val="36"/>
        </w:rPr>
      </w:pPr>
      <w:r w:rsidRPr="00254361">
        <w:rPr>
          <w:sz w:val="36"/>
          <w:szCs w:val="36"/>
        </w:rPr>
        <w:t>Førtidspension</w:t>
      </w:r>
    </w:p>
    <w:p w14:paraId="2EA6E640" w14:textId="77777777" w:rsidR="00E94E54" w:rsidRDefault="00E94E54" w:rsidP="00C025ED">
      <w:pPr>
        <w:pStyle w:val="Overskrift1"/>
        <w:rPr>
          <w:sz w:val="36"/>
          <w:szCs w:val="36"/>
        </w:rPr>
      </w:pPr>
    </w:p>
    <w:p w14:paraId="7219B11E" w14:textId="543C76D0" w:rsidR="00ED0803" w:rsidRPr="002F24F8" w:rsidRDefault="00C025ED" w:rsidP="00C025ED">
      <w:pPr>
        <w:pStyle w:val="Overskrift1"/>
        <w:rPr>
          <w:rFonts w:ascii="Calibri" w:hAnsi="Calibri" w:cs="Calibri"/>
          <w:sz w:val="36"/>
          <w:szCs w:val="36"/>
        </w:rPr>
      </w:pPr>
      <w:r w:rsidRPr="002F24F8">
        <w:rPr>
          <w:rFonts w:ascii="Calibri" w:hAnsi="Calibri" w:cs="Calibri"/>
          <w:sz w:val="36"/>
          <w:szCs w:val="36"/>
        </w:rPr>
        <w:lastRenderedPageBreak/>
        <w:t>Sygedagpenge</w:t>
      </w:r>
    </w:p>
    <w:p w14:paraId="38801872" w14:textId="77777777" w:rsidR="003A1C97" w:rsidRDefault="00ED0803" w:rsidP="002F24F8">
      <w:pPr>
        <w:spacing w:after="0" w:line="261" w:lineRule="auto"/>
        <w:ind w:left="-5" w:hanging="10"/>
        <w:rPr>
          <w:sz w:val="36"/>
          <w:szCs w:val="36"/>
        </w:rPr>
      </w:pPr>
      <w:r w:rsidRPr="00254361">
        <w:rPr>
          <w:sz w:val="36"/>
          <w:szCs w:val="36"/>
        </w:rPr>
        <w:t xml:space="preserve">Sygedagpenge udbetales til personer, der er uarbejdsdygtige som følge af sygdom. </w:t>
      </w:r>
    </w:p>
    <w:p w14:paraId="0A1FF0BE" w14:textId="77777777" w:rsidR="002F24F8" w:rsidRDefault="002F24F8" w:rsidP="002F24F8">
      <w:pPr>
        <w:spacing w:after="0" w:line="261" w:lineRule="auto"/>
        <w:ind w:left="-5" w:hanging="10"/>
        <w:rPr>
          <w:sz w:val="36"/>
          <w:szCs w:val="36"/>
        </w:rPr>
      </w:pPr>
    </w:p>
    <w:p w14:paraId="250ADF9C" w14:textId="38C78F09" w:rsidR="00ED0803" w:rsidRDefault="002F24F8" w:rsidP="002F24F8">
      <w:pPr>
        <w:spacing w:after="0" w:line="261" w:lineRule="auto"/>
        <w:ind w:left="-15"/>
        <w:rPr>
          <w:sz w:val="36"/>
          <w:szCs w:val="36"/>
        </w:rPr>
      </w:pPr>
      <w:r>
        <w:rPr>
          <w:sz w:val="36"/>
          <w:szCs w:val="36"/>
        </w:rPr>
        <w:t>N</w:t>
      </w:r>
      <w:r w:rsidR="00ED0803" w:rsidRPr="00254361">
        <w:rPr>
          <w:sz w:val="36"/>
          <w:szCs w:val="36"/>
        </w:rPr>
        <w:t xml:space="preserve">ormalt udbetaler arbejdsgiver fuld løn de første 30 dage. Efter 30 dages sygdom udbetaler kommunen, afhængig af din ansættelsesform, sygedagpengene direkte til dig eller som refusion til din arbejdsgiver. </w:t>
      </w:r>
    </w:p>
    <w:p w14:paraId="2F8C8D65" w14:textId="77777777" w:rsidR="002F24F8" w:rsidRPr="00254361" w:rsidRDefault="002F24F8" w:rsidP="002F24F8">
      <w:pPr>
        <w:spacing w:after="0" w:line="261" w:lineRule="auto"/>
        <w:ind w:left="-15"/>
        <w:rPr>
          <w:sz w:val="36"/>
          <w:szCs w:val="36"/>
        </w:rPr>
      </w:pPr>
    </w:p>
    <w:p w14:paraId="3C88441D" w14:textId="66107702" w:rsidR="003A1C97" w:rsidRPr="00254361" w:rsidRDefault="00ED0803" w:rsidP="002F24F8">
      <w:pPr>
        <w:spacing w:after="0" w:line="261" w:lineRule="auto"/>
        <w:ind w:left="-5" w:hanging="10"/>
        <w:rPr>
          <w:sz w:val="36"/>
          <w:szCs w:val="36"/>
        </w:rPr>
      </w:pPr>
      <w:r w:rsidRPr="00254361">
        <w:rPr>
          <w:sz w:val="36"/>
          <w:szCs w:val="36"/>
        </w:rPr>
        <w:t xml:space="preserve">Som ledig dagpengemodtager, har du ret til sygedagpenge ved sygdom. </w:t>
      </w:r>
    </w:p>
    <w:p w14:paraId="1DC77105" w14:textId="77777777" w:rsidR="003A1C97" w:rsidRPr="00254361" w:rsidRDefault="003A1C97" w:rsidP="00ED0803">
      <w:pPr>
        <w:spacing w:after="102" w:line="261" w:lineRule="auto"/>
        <w:ind w:left="-5" w:hanging="10"/>
        <w:rPr>
          <w:sz w:val="36"/>
          <w:szCs w:val="36"/>
        </w:rPr>
      </w:pPr>
    </w:p>
    <w:p w14:paraId="5217DE88" w14:textId="77777777" w:rsidR="00ED0803" w:rsidRPr="002F24F8" w:rsidRDefault="00ED0803" w:rsidP="00ED0803">
      <w:pPr>
        <w:pStyle w:val="Overskrift1"/>
        <w:ind w:left="102"/>
        <w:rPr>
          <w:rFonts w:ascii="Calibri" w:hAnsi="Calibri" w:cs="Calibri"/>
          <w:sz w:val="36"/>
          <w:szCs w:val="36"/>
        </w:rPr>
      </w:pPr>
      <w:r w:rsidRPr="002F24F8">
        <w:rPr>
          <w:rFonts w:ascii="Calibri" w:hAnsi="Calibri" w:cs="Calibri"/>
          <w:sz w:val="36"/>
          <w:szCs w:val="36"/>
        </w:rPr>
        <w:t xml:space="preserve">§ 56 aftale </w:t>
      </w:r>
    </w:p>
    <w:p w14:paraId="32A84AF0" w14:textId="5EA04425" w:rsidR="00ED0803" w:rsidRPr="00254361" w:rsidRDefault="00ED0803" w:rsidP="002F24F8">
      <w:pPr>
        <w:spacing w:after="757" w:line="261" w:lineRule="auto"/>
        <w:ind w:left="-5" w:hanging="10"/>
        <w:rPr>
          <w:sz w:val="36"/>
          <w:szCs w:val="36"/>
        </w:rPr>
      </w:pPr>
      <w:r w:rsidRPr="00254361">
        <w:rPr>
          <w:sz w:val="36"/>
          <w:szCs w:val="36"/>
        </w:rPr>
        <w:t xml:space="preserve">Du kan sammen med din arbejdsgiver indgå en § 56 aftale, </w:t>
      </w:r>
      <w:r w:rsidR="002F24F8">
        <w:rPr>
          <w:sz w:val="36"/>
          <w:szCs w:val="36"/>
        </w:rPr>
        <w:t xml:space="preserve">hvis </w:t>
      </w:r>
      <w:r w:rsidRPr="00254361">
        <w:rPr>
          <w:sz w:val="36"/>
          <w:szCs w:val="36"/>
        </w:rPr>
        <w:t>du har en øget sygdomsrisiko og/eller en kronisk lidelse, hvis det vurderes at sygdommen medfører mindst 10 fraværsdage på et år.</w:t>
      </w:r>
      <w:r w:rsidR="002F24F8">
        <w:rPr>
          <w:sz w:val="36"/>
          <w:szCs w:val="36"/>
        </w:rPr>
        <w:t xml:space="preserve"> </w:t>
      </w:r>
      <w:r w:rsidRPr="00254361">
        <w:rPr>
          <w:sz w:val="36"/>
          <w:szCs w:val="36"/>
        </w:rPr>
        <w:t>Aftalen skal godkendes af kommunen og gælder for 2 år a</w:t>
      </w:r>
      <w:r w:rsidR="004E6F71" w:rsidRPr="00254361">
        <w:rPr>
          <w:sz w:val="36"/>
          <w:szCs w:val="36"/>
        </w:rPr>
        <w:t>d</w:t>
      </w:r>
      <w:r w:rsidRPr="00254361">
        <w:rPr>
          <w:sz w:val="36"/>
          <w:szCs w:val="36"/>
        </w:rPr>
        <w:t xml:space="preserve"> gangen. Aftalen dækker al fravær i forbindelse med sygdommen, herunder ligeledes behandling, kontroller, genoptræning mv. Kommunen skal indhente lægelige oplysninger i forbindelse med sagsbehandlingen. </w:t>
      </w:r>
    </w:p>
    <w:p w14:paraId="79072CCA" w14:textId="77777777" w:rsidR="003A1C97" w:rsidRDefault="003A1C97" w:rsidP="00ED0803">
      <w:pPr>
        <w:spacing w:after="102" w:line="261" w:lineRule="auto"/>
        <w:ind w:left="-5" w:hanging="10"/>
      </w:pPr>
    </w:p>
    <w:p w14:paraId="53F01E0B" w14:textId="77777777" w:rsidR="000713C1" w:rsidRPr="00E15ABE" w:rsidRDefault="000713C1" w:rsidP="00FF445E">
      <w:pPr>
        <w:spacing w:after="0"/>
        <w:rPr>
          <w:b/>
          <w:bCs/>
          <w:sz w:val="36"/>
          <w:szCs w:val="36"/>
        </w:rPr>
      </w:pPr>
    </w:p>
    <w:p w14:paraId="7676FAFF" w14:textId="075145D1" w:rsidR="00ED0803" w:rsidRPr="00E15ABE" w:rsidRDefault="00ED0803" w:rsidP="00FF445E">
      <w:pPr>
        <w:spacing w:after="0"/>
        <w:rPr>
          <w:b/>
          <w:bCs/>
          <w:sz w:val="36"/>
          <w:szCs w:val="36"/>
        </w:rPr>
      </w:pPr>
      <w:r w:rsidRPr="00E15ABE">
        <w:rPr>
          <w:b/>
          <w:bCs/>
          <w:sz w:val="36"/>
          <w:szCs w:val="36"/>
        </w:rPr>
        <w:t xml:space="preserve">Arbejdsrelaterede hjælpemidler, kontorindretning &amp; personlig assistent </w:t>
      </w:r>
    </w:p>
    <w:p w14:paraId="6A0F3480" w14:textId="77777777" w:rsidR="004E6F71" w:rsidRPr="00E15ABE" w:rsidRDefault="004E6F71" w:rsidP="00ED0803">
      <w:pPr>
        <w:spacing w:after="46"/>
        <w:ind w:left="85"/>
        <w:jc w:val="center"/>
        <w:rPr>
          <w:sz w:val="36"/>
          <w:szCs w:val="36"/>
        </w:rPr>
      </w:pPr>
    </w:p>
    <w:p w14:paraId="0DCBC7D7" w14:textId="017207C0" w:rsidR="00AF5A80" w:rsidRPr="00E15ABE" w:rsidRDefault="00AF5A80" w:rsidP="00ED5E25">
      <w:pPr>
        <w:spacing w:after="977" w:line="220" w:lineRule="auto"/>
        <w:ind w:left="-5" w:hanging="10"/>
        <w:rPr>
          <w:sz w:val="36"/>
          <w:szCs w:val="36"/>
        </w:rPr>
      </w:pPr>
      <w:r w:rsidRPr="00E15ABE">
        <w:rPr>
          <w:sz w:val="36"/>
          <w:szCs w:val="36"/>
        </w:rPr>
        <w:t xml:space="preserve">Jobcentret kan give tilskud til hjælpemidler i form af undervisningsmateriale, arbejdsredskaber og mindre arbejdspladsindretninger til alle i arbejde. Reglerne gælder både for personer i støttet arbejde og ustøttet arbejde. Det er en betingelse at hjælpemidlet kompenserer for eventuelle begrænsninger i arbejdsevnen. Det er ligeledes en betingelse, at hjælpemidlet ikke almindeligvis forekommer på arbejdspladsen/uddannelsesinstitutionen. </w:t>
      </w:r>
    </w:p>
    <w:p w14:paraId="26813630" w14:textId="765CE7BA" w:rsidR="00ED0803" w:rsidRPr="00E15ABE" w:rsidRDefault="00ED0803" w:rsidP="00C615CE">
      <w:pPr>
        <w:pStyle w:val="Overskrift1"/>
        <w:spacing w:after="0" w:afterAutospacing="0" w:line="259" w:lineRule="auto"/>
        <w:rPr>
          <w:rFonts w:ascii="Calibri" w:hAnsi="Calibri" w:cs="Calibri"/>
          <w:sz w:val="36"/>
          <w:szCs w:val="36"/>
        </w:rPr>
      </w:pPr>
      <w:r w:rsidRPr="00E15ABE">
        <w:rPr>
          <w:rFonts w:ascii="Calibri" w:hAnsi="Calibri" w:cs="Calibri"/>
          <w:sz w:val="36"/>
          <w:szCs w:val="36"/>
        </w:rPr>
        <w:t>Eksempler på arbejdsrelaterede hjælpemidler</w:t>
      </w:r>
      <w:r w:rsidR="00C615CE">
        <w:rPr>
          <w:rFonts w:ascii="Calibri" w:hAnsi="Calibri" w:cs="Calibri"/>
          <w:sz w:val="36"/>
          <w:szCs w:val="36"/>
        </w:rPr>
        <w:t>:</w:t>
      </w:r>
    </w:p>
    <w:p w14:paraId="55167D2E" w14:textId="77777777" w:rsidR="00ED0803" w:rsidRPr="00E15ABE" w:rsidRDefault="00ED0803" w:rsidP="00C615CE">
      <w:pPr>
        <w:numPr>
          <w:ilvl w:val="0"/>
          <w:numId w:val="14"/>
        </w:numPr>
        <w:spacing w:after="0" w:line="261" w:lineRule="auto"/>
        <w:ind w:hanging="360"/>
        <w:rPr>
          <w:sz w:val="36"/>
          <w:szCs w:val="36"/>
        </w:rPr>
      </w:pPr>
      <w:r w:rsidRPr="00E15ABE">
        <w:rPr>
          <w:sz w:val="36"/>
          <w:szCs w:val="36"/>
        </w:rPr>
        <w:t>Værktøj</w:t>
      </w:r>
    </w:p>
    <w:p w14:paraId="5ACD30EA" w14:textId="77777777" w:rsidR="00ED0803" w:rsidRPr="00E15ABE" w:rsidRDefault="00ED0803" w:rsidP="00C615CE">
      <w:pPr>
        <w:numPr>
          <w:ilvl w:val="0"/>
          <w:numId w:val="14"/>
        </w:numPr>
        <w:spacing w:after="0" w:line="261" w:lineRule="auto"/>
        <w:ind w:hanging="360"/>
        <w:rPr>
          <w:sz w:val="36"/>
          <w:szCs w:val="36"/>
        </w:rPr>
      </w:pPr>
      <w:r w:rsidRPr="00E15ABE">
        <w:rPr>
          <w:sz w:val="36"/>
          <w:szCs w:val="36"/>
        </w:rPr>
        <w:t xml:space="preserve">Særlige arbejdsstole </w:t>
      </w:r>
    </w:p>
    <w:p w14:paraId="0CDA6DBB" w14:textId="77777777" w:rsidR="00ED0803" w:rsidRPr="00E15ABE" w:rsidRDefault="00ED0803" w:rsidP="00C615CE">
      <w:pPr>
        <w:numPr>
          <w:ilvl w:val="0"/>
          <w:numId w:val="14"/>
        </w:numPr>
        <w:spacing w:after="0" w:line="261" w:lineRule="auto"/>
        <w:ind w:hanging="360"/>
        <w:rPr>
          <w:sz w:val="36"/>
          <w:szCs w:val="36"/>
        </w:rPr>
      </w:pPr>
      <w:r w:rsidRPr="00E15ABE">
        <w:rPr>
          <w:sz w:val="36"/>
          <w:szCs w:val="36"/>
        </w:rPr>
        <w:t xml:space="preserve">Særligt computerudstyr </w:t>
      </w:r>
    </w:p>
    <w:p w14:paraId="348F52B3" w14:textId="77777777" w:rsidR="00ED0803" w:rsidRPr="00E15ABE" w:rsidRDefault="00ED0803" w:rsidP="00C615CE">
      <w:pPr>
        <w:numPr>
          <w:ilvl w:val="0"/>
          <w:numId w:val="14"/>
        </w:numPr>
        <w:spacing w:after="0" w:line="261" w:lineRule="auto"/>
        <w:ind w:hanging="360"/>
        <w:rPr>
          <w:sz w:val="36"/>
          <w:szCs w:val="36"/>
        </w:rPr>
      </w:pPr>
      <w:r w:rsidRPr="00E15ABE">
        <w:rPr>
          <w:sz w:val="36"/>
          <w:szCs w:val="36"/>
        </w:rPr>
        <w:t>Håndgreb</w:t>
      </w:r>
    </w:p>
    <w:p w14:paraId="79647CEF" w14:textId="77777777" w:rsidR="00ED0803" w:rsidRPr="00E15ABE" w:rsidRDefault="00ED0803" w:rsidP="00BC70E8">
      <w:pPr>
        <w:numPr>
          <w:ilvl w:val="0"/>
          <w:numId w:val="14"/>
        </w:numPr>
        <w:spacing w:after="102" w:line="261" w:lineRule="auto"/>
        <w:ind w:hanging="360"/>
        <w:rPr>
          <w:sz w:val="36"/>
          <w:szCs w:val="36"/>
        </w:rPr>
      </w:pPr>
      <w:r w:rsidRPr="00E15ABE">
        <w:rPr>
          <w:sz w:val="36"/>
          <w:szCs w:val="36"/>
        </w:rPr>
        <w:t>Installationer af ramper, lifte m.m.</w:t>
      </w:r>
    </w:p>
    <w:p w14:paraId="560DDFCB" w14:textId="77777777" w:rsidR="00ED6CE5" w:rsidRPr="00854161" w:rsidRDefault="00ED6CE5" w:rsidP="00ED6CE5">
      <w:pPr>
        <w:spacing w:after="102" w:line="261" w:lineRule="auto"/>
        <w:ind w:left="360"/>
        <w:rPr>
          <w:sz w:val="36"/>
          <w:szCs w:val="36"/>
        </w:rPr>
      </w:pPr>
    </w:p>
    <w:p w14:paraId="1F19C9D9" w14:textId="77777777" w:rsidR="00ED0803" w:rsidRPr="00BC70E8" w:rsidRDefault="00ED0803" w:rsidP="00BC70E8">
      <w:pPr>
        <w:pStyle w:val="Overskrift1"/>
        <w:ind w:right="8"/>
        <w:rPr>
          <w:rFonts w:ascii="Calibri" w:hAnsi="Calibri" w:cs="Calibri"/>
          <w:sz w:val="36"/>
          <w:szCs w:val="36"/>
        </w:rPr>
      </w:pPr>
      <w:r w:rsidRPr="00BC70E8">
        <w:rPr>
          <w:rFonts w:ascii="Calibri" w:hAnsi="Calibri" w:cs="Calibri"/>
          <w:sz w:val="36"/>
          <w:szCs w:val="36"/>
        </w:rPr>
        <w:t xml:space="preserve">Personlig assistent </w:t>
      </w:r>
    </w:p>
    <w:p w14:paraId="49173AB8" w14:textId="00D7A30C" w:rsidR="00ED0803" w:rsidRPr="00BC70E8" w:rsidRDefault="00ED0803" w:rsidP="00BC70E8">
      <w:pPr>
        <w:spacing w:after="891" w:line="261" w:lineRule="auto"/>
        <w:ind w:left="-5" w:hanging="10"/>
        <w:rPr>
          <w:sz w:val="36"/>
          <w:szCs w:val="36"/>
        </w:rPr>
      </w:pPr>
      <w:r w:rsidRPr="00BC70E8">
        <w:rPr>
          <w:sz w:val="36"/>
          <w:szCs w:val="36"/>
        </w:rPr>
        <w:t xml:space="preserve">Jobcentret kan yde støtte til en personlig assistent til alle i arbejde, der på grund af en varig funktionsnedsættelse har brug for særlig personlig bistand for at kunne varetage deres arbejde. Den personlige assistent skal kompensere for funktionsnedsættelsen med f.eks. praktisk arbejde. Der kan ydes tilskud til personlig assistent i op til 20 timer pr. uge for en person der er i beskæftigelse i 37 timer. </w:t>
      </w:r>
    </w:p>
    <w:p w14:paraId="1B348428" w14:textId="77777777" w:rsidR="00ED0803" w:rsidRPr="00BC70E8" w:rsidRDefault="00ED0803" w:rsidP="00BC70E8">
      <w:pPr>
        <w:pStyle w:val="Overskrift1"/>
        <w:spacing w:after="1170"/>
        <w:ind w:right="3"/>
        <w:rPr>
          <w:rFonts w:ascii="Calibri" w:hAnsi="Calibri" w:cs="Calibri"/>
          <w:sz w:val="36"/>
          <w:szCs w:val="36"/>
        </w:rPr>
      </w:pPr>
      <w:r w:rsidRPr="00BC70E8">
        <w:rPr>
          <w:rFonts w:ascii="Calibri" w:hAnsi="Calibri" w:cs="Calibri"/>
          <w:sz w:val="36"/>
          <w:szCs w:val="36"/>
        </w:rPr>
        <w:t>Revalidering</w:t>
      </w:r>
    </w:p>
    <w:p w14:paraId="48BEA7CE" w14:textId="77777777" w:rsidR="00ED0803" w:rsidRPr="00BC70E8" w:rsidRDefault="00ED0803" w:rsidP="003E3129">
      <w:pPr>
        <w:spacing w:after="0" w:line="261" w:lineRule="auto"/>
        <w:ind w:left="-5" w:hanging="10"/>
        <w:rPr>
          <w:sz w:val="36"/>
          <w:szCs w:val="36"/>
        </w:rPr>
      </w:pPr>
      <w:r w:rsidRPr="00BC70E8">
        <w:rPr>
          <w:sz w:val="36"/>
          <w:szCs w:val="36"/>
        </w:rPr>
        <w:t xml:space="preserve">Hvis sygdommen medfører et behov for jobskifte kan der ydes støtte i form af revalidering. </w:t>
      </w:r>
    </w:p>
    <w:p w14:paraId="5538694B" w14:textId="77777777" w:rsidR="00ED0803" w:rsidRPr="00BC70E8" w:rsidRDefault="00ED0803" w:rsidP="003E3129">
      <w:pPr>
        <w:spacing w:after="0" w:line="261" w:lineRule="auto"/>
        <w:ind w:left="-5" w:hanging="10"/>
        <w:rPr>
          <w:sz w:val="36"/>
          <w:szCs w:val="36"/>
        </w:rPr>
      </w:pPr>
      <w:r w:rsidRPr="00BC70E8">
        <w:rPr>
          <w:sz w:val="36"/>
          <w:szCs w:val="36"/>
        </w:rPr>
        <w:t xml:space="preserve">I henhold til lovgivningen er det muligt at blive revalideret eller omskolet til et erhverv, man kan varetage på fuldtid. Der vil altid være tale om korteste vej til arbejdsmarkedet, hvilket betyder at tilbuddet som regel består at kortere kurser, optræning/oplæring, praktik mv. </w:t>
      </w:r>
    </w:p>
    <w:p w14:paraId="019EF834" w14:textId="77777777" w:rsidR="00BC70E8" w:rsidRPr="00BC70E8" w:rsidRDefault="00BC70E8" w:rsidP="003E3129">
      <w:pPr>
        <w:spacing w:after="0" w:line="261" w:lineRule="auto"/>
        <w:ind w:left="-5" w:hanging="10"/>
        <w:rPr>
          <w:sz w:val="36"/>
          <w:szCs w:val="36"/>
        </w:rPr>
      </w:pPr>
    </w:p>
    <w:p w14:paraId="263006A0" w14:textId="77777777" w:rsidR="00BC70E8" w:rsidRDefault="00BC70E8" w:rsidP="00BC70E8">
      <w:pPr>
        <w:pStyle w:val="Overskrift1"/>
        <w:spacing w:after="271"/>
        <w:ind w:right="2"/>
        <w:rPr>
          <w:sz w:val="36"/>
          <w:szCs w:val="36"/>
        </w:rPr>
      </w:pPr>
    </w:p>
    <w:p w14:paraId="0CCFD96E" w14:textId="77777777" w:rsidR="000713C1" w:rsidRDefault="000713C1" w:rsidP="00BC70E8">
      <w:pPr>
        <w:pStyle w:val="Overskrift1"/>
        <w:spacing w:after="271"/>
        <w:ind w:right="2"/>
        <w:rPr>
          <w:sz w:val="36"/>
          <w:szCs w:val="36"/>
        </w:rPr>
      </w:pPr>
    </w:p>
    <w:p w14:paraId="35748E70" w14:textId="26AB184C" w:rsidR="003C4637" w:rsidRPr="00C615CE" w:rsidRDefault="00ED0803" w:rsidP="00BC70E8">
      <w:pPr>
        <w:pStyle w:val="Overskrift1"/>
        <w:spacing w:after="271"/>
        <w:ind w:right="2"/>
        <w:rPr>
          <w:rFonts w:ascii="Calibri" w:hAnsi="Calibri" w:cs="Calibri"/>
          <w:sz w:val="36"/>
          <w:szCs w:val="36"/>
        </w:rPr>
      </w:pPr>
      <w:r w:rsidRPr="00C615CE">
        <w:rPr>
          <w:rFonts w:ascii="Calibri" w:hAnsi="Calibri" w:cs="Calibri"/>
          <w:sz w:val="36"/>
          <w:szCs w:val="36"/>
        </w:rPr>
        <w:t xml:space="preserve">Fleksjob og førtidspension </w:t>
      </w:r>
    </w:p>
    <w:p w14:paraId="4918D530" w14:textId="066BB5B0" w:rsidR="00ED0803" w:rsidRPr="00C615CE" w:rsidRDefault="00ED0803" w:rsidP="00BC70E8">
      <w:pPr>
        <w:spacing w:after="84" w:line="220" w:lineRule="auto"/>
        <w:ind w:left="-5" w:hanging="10"/>
        <w:rPr>
          <w:sz w:val="36"/>
          <w:szCs w:val="36"/>
        </w:rPr>
      </w:pPr>
      <w:r w:rsidRPr="00C615CE">
        <w:rPr>
          <w:b/>
          <w:sz w:val="36"/>
          <w:szCs w:val="36"/>
        </w:rPr>
        <w:t xml:space="preserve">Fleksjob </w:t>
      </w:r>
      <w:r w:rsidRPr="00C615CE">
        <w:rPr>
          <w:sz w:val="36"/>
          <w:szCs w:val="36"/>
        </w:rPr>
        <w:t xml:space="preserve">kan oprettes til personer fra det fyldte 18. år og til folkepensionsalderen, når der er tale om en </w:t>
      </w:r>
      <w:r w:rsidRPr="00C615CE">
        <w:rPr>
          <w:b/>
          <w:sz w:val="36"/>
          <w:szCs w:val="36"/>
        </w:rPr>
        <w:t xml:space="preserve">varig og væsentlig begrænsning </w:t>
      </w:r>
      <w:r w:rsidRPr="00C615CE">
        <w:rPr>
          <w:sz w:val="36"/>
          <w:szCs w:val="36"/>
        </w:rPr>
        <w:t xml:space="preserve">i arbejdsevnen, og der ikke kan opnås eller fastholdes beskæftigelse på almindelige betingelser. </w:t>
      </w:r>
    </w:p>
    <w:p w14:paraId="58B762AF" w14:textId="77777777" w:rsidR="00ED0803" w:rsidRPr="00C615CE" w:rsidRDefault="00ED0803" w:rsidP="00ED0803">
      <w:pPr>
        <w:spacing w:after="55" w:line="220" w:lineRule="auto"/>
        <w:ind w:left="-5" w:hanging="10"/>
        <w:rPr>
          <w:sz w:val="36"/>
          <w:szCs w:val="36"/>
        </w:rPr>
      </w:pPr>
      <w:r w:rsidRPr="00C615CE">
        <w:rPr>
          <w:sz w:val="36"/>
          <w:szCs w:val="36"/>
        </w:rPr>
        <w:t>Revalidering skal være udelukket og arbejdsevne skal være nedsat i ethvert erhverv.</w:t>
      </w:r>
    </w:p>
    <w:p w14:paraId="3240780F" w14:textId="77777777" w:rsidR="000713C1" w:rsidRPr="00C615CE" w:rsidRDefault="000713C1" w:rsidP="00ED0803">
      <w:pPr>
        <w:spacing w:after="55" w:line="220" w:lineRule="auto"/>
        <w:ind w:left="-5" w:hanging="10"/>
        <w:rPr>
          <w:sz w:val="36"/>
          <w:szCs w:val="36"/>
        </w:rPr>
      </w:pPr>
    </w:p>
    <w:p w14:paraId="2978DE23" w14:textId="77777777" w:rsidR="003C4637" w:rsidRPr="00C615CE" w:rsidRDefault="003C4637" w:rsidP="00ED0803">
      <w:pPr>
        <w:spacing w:after="55" w:line="220" w:lineRule="auto"/>
        <w:ind w:left="-5" w:hanging="10"/>
        <w:rPr>
          <w:sz w:val="36"/>
          <w:szCs w:val="36"/>
        </w:rPr>
      </w:pPr>
    </w:p>
    <w:p w14:paraId="0E51C206" w14:textId="77777777" w:rsidR="00ED0803" w:rsidRPr="00C615CE" w:rsidRDefault="00ED0803" w:rsidP="00ED0803">
      <w:pPr>
        <w:spacing w:after="55" w:line="220" w:lineRule="auto"/>
        <w:ind w:left="-5" w:hanging="10"/>
        <w:rPr>
          <w:sz w:val="36"/>
          <w:szCs w:val="36"/>
        </w:rPr>
      </w:pPr>
      <w:r w:rsidRPr="00C615CE">
        <w:rPr>
          <w:b/>
          <w:sz w:val="36"/>
          <w:szCs w:val="36"/>
        </w:rPr>
        <w:t xml:space="preserve">Førtidspension </w:t>
      </w:r>
      <w:r w:rsidRPr="00C615CE">
        <w:rPr>
          <w:sz w:val="36"/>
          <w:szCs w:val="36"/>
        </w:rPr>
        <w:t xml:space="preserve">kan tilkendes når arbejdsevnen er varigt nedsat til mindre end 3-5 timer ugentligt. </w:t>
      </w:r>
    </w:p>
    <w:p w14:paraId="718D099D" w14:textId="5295215A" w:rsidR="00ED0803" w:rsidRPr="00C615CE" w:rsidRDefault="003C4637" w:rsidP="00ED0803">
      <w:pPr>
        <w:spacing w:after="55" w:line="220" w:lineRule="auto"/>
        <w:ind w:left="-5" w:hanging="10"/>
        <w:rPr>
          <w:sz w:val="36"/>
          <w:szCs w:val="36"/>
        </w:rPr>
      </w:pPr>
      <w:r w:rsidRPr="00C615CE">
        <w:rPr>
          <w:sz w:val="36"/>
          <w:szCs w:val="36"/>
        </w:rPr>
        <w:t>Medmindre</w:t>
      </w:r>
      <w:r w:rsidR="00ED0803" w:rsidRPr="00C615CE">
        <w:rPr>
          <w:sz w:val="36"/>
          <w:szCs w:val="36"/>
        </w:rPr>
        <w:t xml:space="preserve"> det er ”åbenlyst formålsløst” skal kommunen afprøve alle relevante foranstaltninger, dette kan eks. ske igennem arbejdsprøvning. </w:t>
      </w:r>
    </w:p>
    <w:p w14:paraId="4AB6B708" w14:textId="77777777" w:rsidR="00ED0803" w:rsidRPr="00C615CE" w:rsidRDefault="00ED0803" w:rsidP="00ED0803">
      <w:pPr>
        <w:spacing w:after="55" w:line="220" w:lineRule="auto"/>
        <w:ind w:left="-5" w:hanging="10"/>
        <w:rPr>
          <w:sz w:val="36"/>
          <w:szCs w:val="36"/>
        </w:rPr>
      </w:pPr>
      <w:r w:rsidRPr="00C615CE">
        <w:rPr>
          <w:sz w:val="36"/>
          <w:szCs w:val="36"/>
        </w:rPr>
        <w:t>Som udgangspunkt kan der ikke tilkendes førtidspension til personer under 40 år, medmindre der er så betydelige begrænsninger i funktionsevnen, at arbejdsevnen ikke kan fastholdes eller udvikles.</w:t>
      </w:r>
    </w:p>
    <w:p w14:paraId="42C25295" w14:textId="77777777" w:rsidR="000713C1" w:rsidRPr="00C615CE" w:rsidRDefault="000713C1" w:rsidP="00ED0803">
      <w:pPr>
        <w:spacing w:after="55" w:line="220" w:lineRule="auto"/>
        <w:ind w:left="-5" w:hanging="10"/>
        <w:rPr>
          <w:sz w:val="36"/>
          <w:szCs w:val="36"/>
        </w:rPr>
      </w:pPr>
    </w:p>
    <w:p w14:paraId="3C009695" w14:textId="77777777" w:rsidR="000713C1" w:rsidRPr="00C615CE" w:rsidRDefault="000713C1" w:rsidP="00ED0803">
      <w:pPr>
        <w:spacing w:after="55" w:line="220" w:lineRule="auto"/>
        <w:ind w:left="-5" w:hanging="10"/>
        <w:rPr>
          <w:sz w:val="36"/>
          <w:szCs w:val="36"/>
        </w:rPr>
      </w:pPr>
    </w:p>
    <w:p w14:paraId="217CC191" w14:textId="77777777" w:rsidR="000713C1" w:rsidRPr="00C615CE" w:rsidRDefault="000713C1" w:rsidP="00ED0803">
      <w:pPr>
        <w:spacing w:after="55" w:line="220" w:lineRule="auto"/>
        <w:ind w:left="-5" w:hanging="10"/>
        <w:rPr>
          <w:sz w:val="36"/>
          <w:szCs w:val="36"/>
        </w:rPr>
      </w:pPr>
    </w:p>
    <w:p w14:paraId="789B1A5A" w14:textId="77777777" w:rsidR="000713C1" w:rsidRPr="00C615CE" w:rsidRDefault="000713C1" w:rsidP="00ED0803">
      <w:pPr>
        <w:spacing w:after="55" w:line="220" w:lineRule="auto"/>
        <w:ind w:left="-5" w:hanging="10"/>
        <w:rPr>
          <w:sz w:val="36"/>
          <w:szCs w:val="36"/>
        </w:rPr>
      </w:pPr>
    </w:p>
    <w:p w14:paraId="7BF08225" w14:textId="77777777" w:rsidR="000713C1" w:rsidRDefault="000713C1" w:rsidP="00ED0803">
      <w:pPr>
        <w:spacing w:after="55" w:line="220" w:lineRule="auto"/>
        <w:ind w:left="-5" w:hanging="10"/>
        <w:rPr>
          <w:sz w:val="36"/>
          <w:szCs w:val="36"/>
        </w:rPr>
      </w:pPr>
    </w:p>
    <w:p w14:paraId="27DC63D9" w14:textId="77777777" w:rsidR="00BC70E8" w:rsidRPr="00854161" w:rsidRDefault="00BC70E8" w:rsidP="00ED0803">
      <w:pPr>
        <w:spacing w:after="55" w:line="220" w:lineRule="auto"/>
        <w:ind w:left="-5" w:hanging="10"/>
        <w:rPr>
          <w:sz w:val="36"/>
          <w:szCs w:val="36"/>
        </w:rPr>
      </w:pPr>
    </w:p>
    <w:p w14:paraId="5E98966E" w14:textId="77777777" w:rsidR="00ED0803" w:rsidRDefault="00ED0803" w:rsidP="000713C1">
      <w:pPr>
        <w:pStyle w:val="Overskrift1"/>
        <w:ind w:right="3"/>
        <w:rPr>
          <w:rFonts w:ascii="Calibri" w:hAnsi="Calibri" w:cs="Calibri"/>
          <w:sz w:val="36"/>
          <w:szCs w:val="36"/>
        </w:rPr>
      </w:pPr>
      <w:r w:rsidRPr="00C615CE">
        <w:rPr>
          <w:rFonts w:ascii="Calibri" w:hAnsi="Calibri" w:cs="Calibri"/>
          <w:sz w:val="36"/>
          <w:szCs w:val="36"/>
        </w:rPr>
        <w:t>Arbejdsmarkedet og arbejdsgiver</w:t>
      </w:r>
    </w:p>
    <w:p w14:paraId="5E2BA73F" w14:textId="77777777" w:rsidR="00C615CE" w:rsidRDefault="00C615CE" w:rsidP="000713C1">
      <w:pPr>
        <w:pStyle w:val="Overskrift1"/>
        <w:ind w:right="3"/>
        <w:rPr>
          <w:rFonts w:ascii="Calibri" w:hAnsi="Calibri" w:cs="Calibri"/>
          <w:sz w:val="36"/>
          <w:szCs w:val="36"/>
        </w:rPr>
      </w:pPr>
    </w:p>
    <w:p w14:paraId="1ECFE2B7" w14:textId="77777777" w:rsidR="00ED0803" w:rsidRDefault="00ED0803" w:rsidP="00ED0803">
      <w:pPr>
        <w:spacing w:after="192" w:line="216" w:lineRule="auto"/>
        <w:ind w:left="-5" w:right="48" w:hanging="10"/>
        <w:jc w:val="both"/>
        <w:rPr>
          <w:sz w:val="36"/>
          <w:szCs w:val="36"/>
        </w:rPr>
      </w:pPr>
      <w:r w:rsidRPr="00C615CE">
        <w:rPr>
          <w:sz w:val="36"/>
          <w:szCs w:val="36"/>
        </w:rPr>
        <w:t>I henhold til ”De sociale kapitler” der er at finde i langt de fleste overenskomster, er arbejdsgiver forpligtet til at forsøge at fastholde syg medarbejder igennem arbejdstilrettelæggelse.</w:t>
      </w:r>
    </w:p>
    <w:p w14:paraId="27398F70" w14:textId="77777777" w:rsidR="00C615CE" w:rsidRPr="00C615CE" w:rsidRDefault="00C615CE" w:rsidP="00ED0803">
      <w:pPr>
        <w:spacing w:after="192" w:line="216" w:lineRule="auto"/>
        <w:ind w:left="-5" w:right="48" w:hanging="10"/>
        <w:jc w:val="both"/>
        <w:rPr>
          <w:sz w:val="36"/>
          <w:szCs w:val="36"/>
        </w:rPr>
      </w:pPr>
    </w:p>
    <w:p w14:paraId="28393769" w14:textId="6B14E38E" w:rsidR="00ED0803" w:rsidRDefault="00ED0803" w:rsidP="00ED0803">
      <w:pPr>
        <w:spacing w:after="102" w:line="261" w:lineRule="auto"/>
        <w:ind w:left="-5" w:hanging="10"/>
        <w:rPr>
          <w:sz w:val="36"/>
          <w:szCs w:val="36"/>
        </w:rPr>
      </w:pPr>
      <w:r w:rsidRPr="00C615CE">
        <w:rPr>
          <w:sz w:val="36"/>
          <w:szCs w:val="36"/>
        </w:rPr>
        <w:t>Laver du aftaler med din arbejdsgiver for at kompensere for en funktionsnedsættelse, er det vigtigt</w:t>
      </w:r>
      <w:r w:rsidR="00EE190A" w:rsidRPr="00C615CE">
        <w:rPr>
          <w:sz w:val="36"/>
          <w:szCs w:val="36"/>
        </w:rPr>
        <w:t>,</w:t>
      </w:r>
      <w:r w:rsidRPr="00C615CE">
        <w:rPr>
          <w:sz w:val="36"/>
          <w:szCs w:val="36"/>
        </w:rPr>
        <w:t xml:space="preserve"> at det er noteret i din personalesag. Ligeledes hvis du går ned i tid, grundet helbredet. </w:t>
      </w:r>
    </w:p>
    <w:p w14:paraId="55989A84" w14:textId="77777777" w:rsidR="00C615CE" w:rsidRPr="00C615CE" w:rsidRDefault="00C615CE" w:rsidP="00ED0803">
      <w:pPr>
        <w:spacing w:after="102" w:line="261" w:lineRule="auto"/>
        <w:ind w:left="-5" w:hanging="10"/>
        <w:rPr>
          <w:sz w:val="36"/>
          <w:szCs w:val="36"/>
        </w:rPr>
      </w:pPr>
    </w:p>
    <w:p w14:paraId="360F8213" w14:textId="41B9EF97" w:rsidR="00ED0803" w:rsidRDefault="000713C1" w:rsidP="00ED0803">
      <w:pPr>
        <w:spacing w:after="102" w:line="261" w:lineRule="auto"/>
        <w:ind w:left="-5" w:hanging="10"/>
        <w:rPr>
          <w:sz w:val="36"/>
          <w:szCs w:val="36"/>
        </w:rPr>
      </w:pPr>
      <w:r w:rsidRPr="00C615CE">
        <w:rPr>
          <w:sz w:val="36"/>
          <w:szCs w:val="36"/>
        </w:rPr>
        <w:t xml:space="preserve">Hvis </w:t>
      </w:r>
      <w:r w:rsidR="00ED0803" w:rsidRPr="00C615CE">
        <w:rPr>
          <w:sz w:val="36"/>
          <w:szCs w:val="36"/>
        </w:rPr>
        <w:t xml:space="preserve">der er behov for støtte igennem jobcentret, er det vigtigt at denne kontakt tages i samarbejde med arbejdsgiver. </w:t>
      </w:r>
    </w:p>
    <w:p w14:paraId="16039B2A" w14:textId="77777777" w:rsidR="00C615CE" w:rsidRPr="00C615CE" w:rsidRDefault="00C615CE" w:rsidP="00ED0803">
      <w:pPr>
        <w:spacing w:after="102" w:line="261" w:lineRule="auto"/>
        <w:ind w:left="-5" w:hanging="10"/>
        <w:rPr>
          <w:sz w:val="36"/>
          <w:szCs w:val="36"/>
        </w:rPr>
      </w:pPr>
    </w:p>
    <w:p w14:paraId="0BFDDEF5" w14:textId="77777777" w:rsidR="00ED0803" w:rsidRPr="00C615CE" w:rsidRDefault="00ED0803" w:rsidP="00ED0803">
      <w:pPr>
        <w:spacing w:after="102" w:line="261" w:lineRule="auto"/>
        <w:ind w:left="-5" w:hanging="10"/>
        <w:rPr>
          <w:sz w:val="36"/>
          <w:szCs w:val="36"/>
        </w:rPr>
      </w:pPr>
      <w:r w:rsidRPr="00C615CE">
        <w:rPr>
          <w:sz w:val="36"/>
          <w:szCs w:val="36"/>
        </w:rPr>
        <w:t xml:space="preserve">Om muligt KONTAKT DIN FAGFORENING – de kan være med til at sikre at tingene sker iht. loven. </w:t>
      </w:r>
    </w:p>
    <w:p w14:paraId="5CDD47FE" w14:textId="77777777" w:rsidR="00C615CE" w:rsidRDefault="00C615CE" w:rsidP="00C615CE">
      <w:pPr>
        <w:pStyle w:val="Overskrift1"/>
        <w:spacing w:after="0" w:line="259" w:lineRule="auto"/>
        <w:rPr>
          <w:rFonts w:ascii="Calibri" w:hAnsi="Calibri" w:cs="Calibri"/>
          <w:sz w:val="36"/>
          <w:szCs w:val="36"/>
        </w:rPr>
      </w:pPr>
    </w:p>
    <w:p w14:paraId="255F1E7E" w14:textId="3F724123" w:rsidR="00ED0803" w:rsidRPr="000713C1" w:rsidRDefault="00C615CE" w:rsidP="00C615CE">
      <w:pPr>
        <w:pStyle w:val="Overskrift1"/>
        <w:spacing w:after="0" w:line="259" w:lineRule="auto"/>
        <w:rPr>
          <w:sz w:val="56"/>
          <w:szCs w:val="56"/>
        </w:rPr>
      </w:pPr>
      <w:r>
        <w:rPr>
          <w:rFonts w:ascii="Calibri" w:hAnsi="Calibri" w:cs="Calibri"/>
          <w:sz w:val="56"/>
          <w:szCs w:val="56"/>
        </w:rPr>
        <w:lastRenderedPageBreak/>
        <w:t xml:space="preserve">3. </w:t>
      </w:r>
      <w:r w:rsidR="000713C1">
        <w:rPr>
          <w:sz w:val="56"/>
          <w:szCs w:val="56"/>
        </w:rPr>
        <w:t>H</w:t>
      </w:r>
      <w:r w:rsidR="00ED0803" w:rsidRPr="000713C1">
        <w:rPr>
          <w:sz w:val="56"/>
          <w:szCs w:val="56"/>
        </w:rPr>
        <w:t>jælpemidler, forbrugsgoder og merudgifter</w:t>
      </w:r>
    </w:p>
    <w:p w14:paraId="0EFF0937" w14:textId="77777777" w:rsidR="00170314" w:rsidRDefault="00170314" w:rsidP="00854161">
      <w:pPr>
        <w:spacing w:after="0" w:line="261" w:lineRule="auto"/>
        <w:ind w:left="-5" w:hanging="10"/>
        <w:rPr>
          <w:sz w:val="36"/>
          <w:szCs w:val="36"/>
        </w:rPr>
      </w:pPr>
    </w:p>
    <w:p w14:paraId="53A82095" w14:textId="77777777" w:rsidR="00170314" w:rsidRDefault="00170314" w:rsidP="00854161">
      <w:pPr>
        <w:spacing w:after="0" w:line="261" w:lineRule="auto"/>
        <w:ind w:left="-5" w:hanging="10"/>
        <w:rPr>
          <w:sz w:val="36"/>
          <w:szCs w:val="36"/>
        </w:rPr>
      </w:pPr>
    </w:p>
    <w:p w14:paraId="1CD7A601" w14:textId="69113195" w:rsidR="00ED0803" w:rsidRDefault="00ED0803" w:rsidP="00854161">
      <w:pPr>
        <w:spacing w:after="0" w:line="261" w:lineRule="auto"/>
        <w:ind w:left="-5" w:hanging="10"/>
        <w:rPr>
          <w:sz w:val="36"/>
          <w:szCs w:val="36"/>
        </w:rPr>
      </w:pPr>
      <w:r w:rsidRPr="00854161">
        <w:rPr>
          <w:sz w:val="36"/>
          <w:szCs w:val="36"/>
        </w:rPr>
        <w:t xml:space="preserve">Ved behov for hjælpemidler, forbrugsgoder og merudgifter, skal ansøgningen ske enten </w:t>
      </w:r>
      <w:r w:rsidRPr="00854161">
        <w:rPr>
          <w:b/>
          <w:sz w:val="36"/>
          <w:szCs w:val="36"/>
        </w:rPr>
        <w:t xml:space="preserve">digitalt via Nem-id eller ved henvendelse til Handicapafdelingen/centret </w:t>
      </w:r>
      <w:r w:rsidRPr="00854161">
        <w:rPr>
          <w:sz w:val="36"/>
          <w:szCs w:val="36"/>
        </w:rPr>
        <w:t xml:space="preserve">i din kommune. </w:t>
      </w:r>
    </w:p>
    <w:p w14:paraId="2486A5C3" w14:textId="77777777" w:rsidR="000713C1" w:rsidRPr="00854161" w:rsidRDefault="000713C1" w:rsidP="00854161">
      <w:pPr>
        <w:spacing w:after="0" w:line="261" w:lineRule="auto"/>
        <w:ind w:left="-5" w:hanging="10"/>
        <w:rPr>
          <w:sz w:val="36"/>
          <w:szCs w:val="36"/>
        </w:rPr>
      </w:pPr>
    </w:p>
    <w:p w14:paraId="18083BEC" w14:textId="40D70624" w:rsidR="00ED0803" w:rsidRPr="00A71C62" w:rsidRDefault="00DA4F8A" w:rsidP="00DA4F8A">
      <w:pPr>
        <w:spacing w:after="0" w:line="261" w:lineRule="auto"/>
        <w:rPr>
          <w:b/>
          <w:bCs/>
          <w:sz w:val="36"/>
          <w:szCs w:val="36"/>
        </w:rPr>
      </w:pPr>
      <w:r w:rsidRPr="00A71C62">
        <w:rPr>
          <w:b/>
          <w:bCs/>
          <w:sz w:val="36"/>
          <w:szCs w:val="36"/>
        </w:rPr>
        <w:t xml:space="preserve">A. </w:t>
      </w:r>
      <w:r w:rsidR="00ED0803" w:rsidRPr="00A71C62">
        <w:rPr>
          <w:b/>
          <w:bCs/>
          <w:sz w:val="36"/>
          <w:szCs w:val="36"/>
        </w:rPr>
        <w:t>Hjælpemidler</w:t>
      </w:r>
    </w:p>
    <w:p w14:paraId="5AFCB0DF" w14:textId="77777777" w:rsidR="00A71C62" w:rsidRPr="00A71C62" w:rsidRDefault="00A71C62" w:rsidP="00A71C62">
      <w:pPr>
        <w:spacing w:after="0" w:line="261" w:lineRule="auto"/>
        <w:rPr>
          <w:b/>
          <w:bCs/>
          <w:sz w:val="36"/>
          <w:szCs w:val="36"/>
        </w:rPr>
      </w:pPr>
    </w:p>
    <w:p w14:paraId="0EEF921F" w14:textId="0FB2EC96" w:rsidR="00ED0803" w:rsidRPr="00A71C62" w:rsidRDefault="00A71C62" w:rsidP="00A71C62">
      <w:pPr>
        <w:spacing w:after="0" w:line="261" w:lineRule="auto"/>
        <w:rPr>
          <w:b/>
          <w:bCs/>
          <w:sz w:val="36"/>
          <w:szCs w:val="36"/>
        </w:rPr>
      </w:pPr>
      <w:r w:rsidRPr="00A71C62">
        <w:rPr>
          <w:b/>
          <w:bCs/>
          <w:sz w:val="36"/>
          <w:szCs w:val="36"/>
        </w:rPr>
        <w:t xml:space="preserve">B. </w:t>
      </w:r>
      <w:r w:rsidR="00DA4F8A" w:rsidRPr="00A71C62">
        <w:rPr>
          <w:b/>
          <w:bCs/>
          <w:sz w:val="36"/>
          <w:szCs w:val="36"/>
        </w:rPr>
        <w:t>F</w:t>
      </w:r>
      <w:r w:rsidR="00ED0803" w:rsidRPr="00A71C62">
        <w:rPr>
          <w:b/>
          <w:bCs/>
          <w:sz w:val="36"/>
          <w:szCs w:val="36"/>
        </w:rPr>
        <w:t>orbrugsgoder</w:t>
      </w:r>
    </w:p>
    <w:p w14:paraId="57753E37" w14:textId="77777777" w:rsidR="00A71C62" w:rsidRPr="00A71C62" w:rsidRDefault="00A71C62" w:rsidP="00A71C62">
      <w:pPr>
        <w:spacing w:after="0" w:line="261" w:lineRule="auto"/>
        <w:rPr>
          <w:b/>
          <w:bCs/>
          <w:sz w:val="36"/>
          <w:szCs w:val="36"/>
        </w:rPr>
      </w:pPr>
    </w:p>
    <w:p w14:paraId="17C56A62" w14:textId="08E1749E" w:rsidR="00ED0803" w:rsidRPr="00A71C62" w:rsidRDefault="00A71C62" w:rsidP="00A71C62">
      <w:pPr>
        <w:spacing w:after="0" w:line="261" w:lineRule="auto"/>
        <w:rPr>
          <w:b/>
          <w:bCs/>
          <w:sz w:val="36"/>
          <w:szCs w:val="36"/>
        </w:rPr>
      </w:pPr>
      <w:r w:rsidRPr="00A71C62">
        <w:rPr>
          <w:b/>
          <w:bCs/>
          <w:sz w:val="36"/>
          <w:szCs w:val="36"/>
        </w:rPr>
        <w:t xml:space="preserve">C. </w:t>
      </w:r>
      <w:r w:rsidR="00ED0803" w:rsidRPr="00A71C62">
        <w:rPr>
          <w:b/>
          <w:bCs/>
          <w:sz w:val="36"/>
          <w:szCs w:val="36"/>
        </w:rPr>
        <w:t xml:space="preserve">Merudgifter </w:t>
      </w:r>
    </w:p>
    <w:p w14:paraId="66E39E71" w14:textId="77777777" w:rsidR="000713C1" w:rsidRPr="00A71C62" w:rsidRDefault="000713C1" w:rsidP="000713C1">
      <w:pPr>
        <w:spacing w:after="0" w:line="261" w:lineRule="auto"/>
        <w:rPr>
          <w:b/>
          <w:bCs/>
          <w:sz w:val="36"/>
          <w:szCs w:val="36"/>
        </w:rPr>
      </w:pPr>
    </w:p>
    <w:p w14:paraId="1A9FC960" w14:textId="77777777" w:rsidR="000713C1" w:rsidRDefault="000713C1" w:rsidP="000713C1">
      <w:pPr>
        <w:spacing w:after="0" w:line="261" w:lineRule="auto"/>
        <w:rPr>
          <w:sz w:val="36"/>
          <w:szCs w:val="36"/>
        </w:rPr>
      </w:pPr>
    </w:p>
    <w:p w14:paraId="53D1E688" w14:textId="77777777" w:rsidR="000713C1" w:rsidRDefault="000713C1" w:rsidP="000713C1">
      <w:pPr>
        <w:spacing w:after="0" w:line="261" w:lineRule="auto"/>
        <w:rPr>
          <w:sz w:val="36"/>
          <w:szCs w:val="36"/>
        </w:rPr>
      </w:pPr>
    </w:p>
    <w:p w14:paraId="4815AA12" w14:textId="77777777" w:rsidR="000713C1" w:rsidRPr="00854161" w:rsidRDefault="000713C1" w:rsidP="000713C1">
      <w:pPr>
        <w:spacing w:after="0" w:line="261" w:lineRule="auto"/>
        <w:rPr>
          <w:sz w:val="36"/>
          <w:szCs w:val="36"/>
        </w:rPr>
      </w:pPr>
    </w:p>
    <w:p w14:paraId="63AD5A9B" w14:textId="77777777" w:rsidR="008019C9" w:rsidRDefault="008019C9" w:rsidP="008019C9">
      <w:pPr>
        <w:spacing w:after="102" w:line="261" w:lineRule="auto"/>
        <w:rPr>
          <w:sz w:val="36"/>
          <w:szCs w:val="36"/>
        </w:rPr>
      </w:pPr>
    </w:p>
    <w:p w14:paraId="0B8EF125" w14:textId="369E01A9" w:rsidR="00ED0803" w:rsidRPr="00170314" w:rsidRDefault="00DA4F8A" w:rsidP="00DA4F8A">
      <w:pPr>
        <w:pStyle w:val="Overskrift1"/>
        <w:spacing w:after="210"/>
        <w:ind w:right="4"/>
        <w:rPr>
          <w:rFonts w:ascii="Calibri" w:hAnsi="Calibri" w:cs="Calibri"/>
          <w:sz w:val="36"/>
          <w:szCs w:val="36"/>
        </w:rPr>
      </w:pPr>
      <w:r w:rsidRPr="00DA4F8A">
        <w:rPr>
          <w:rFonts w:ascii="Calibri" w:hAnsi="Calibri" w:cs="Calibri"/>
          <w:b w:val="0"/>
          <w:bCs w:val="0"/>
          <w:sz w:val="36"/>
          <w:szCs w:val="36"/>
        </w:rPr>
        <w:lastRenderedPageBreak/>
        <w:t>A.</w:t>
      </w:r>
      <w:r>
        <w:rPr>
          <w:rFonts w:ascii="Calibri" w:hAnsi="Calibri" w:cs="Calibri"/>
          <w:sz w:val="36"/>
          <w:szCs w:val="36"/>
        </w:rPr>
        <w:t xml:space="preserve"> </w:t>
      </w:r>
      <w:r w:rsidR="00ED0803" w:rsidRPr="00170314">
        <w:rPr>
          <w:rFonts w:ascii="Calibri" w:hAnsi="Calibri" w:cs="Calibri"/>
          <w:sz w:val="36"/>
          <w:szCs w:val="36"/>
        </w:rPr>
        <w:t>Hjælpemidler</w:t>
      </w:r>
    </w:p>
    <w:p w14:paraId="05C5CD1F" w14:textId="77777777" w:rsidR="00ED0803" w:rsidRDefault="00ED0803" w:rsidP="00ED0803">
      <w:pPr>
        <w:spacing w:after="89" w:line="216" w:lineRule="auto"/>
        <w:ind w:left="-5" w:hanging="10"/>
        <w:rPr>
          <w:sz w:val="36"/>
          <w:szCs w:val="36"/>
        </w:rPr>
      </w:pPr>
      <w:r w:rsidRPr="00854161">
        <w:rPr>
          <w:sz w:val="36"/>
          <w:szCs w:val="36"/>
        </w:rPr>
        <w:t xml:space="preserve">Hvis din sygdom giver dig et varigt handicap/funktionsnedsættelsen, kan du ansøge kommunen om hjælpemidler for at aflaste din hverdag. </w:t>
      </w:r>
    </w:p>
    <w:p w14:paraId="5ACA21AA" w14:textId="77777777" w:rsidR="00170314" w:rsidRPr="00854161" w:rsidRDefault="00170314" w:rsidP="00ED0803">
      <w:pPr>
        <w:spacing w:after="89" w:line="216" w:lineRule="auto"/>
        <w:ind w:left="-5" w:hanging="10"/>
        <w:rPr>
          <w:sz w:val="36"/>
          <w:szCs w:val="36"/>
        </w:rPr>
      </w:pPr>
    </w:p>
    <w:p w14:paraId="105AC5FA" w14:textId="77777777" w:rsidR="00ED0803" w:rsidRPr="00854161" w:rsidRDefault="00ED0803" w:rsidP="00ED0803">
      <w:pPr>
        <w:spacing w:after="89" w:line="216" w:lineRule="auto"/>
        <w:ind w:left="-5" w:hanging="10"/>
        <w:rPr>
          <w:sz w:val="36"/>
          <w:szCs w:val="36"/>
        </w:rPr>
      </w:pPr>
      <w:r w:rsidRPr="00854161">
        <w:rPr>
          <w:sz w:val="36"/>
          <w:szCs w:val="36"/>
        </w:rPr>
        <w:t xml:space="preserve">Din egen økonomi har ikke indflydelse på, om du kan få økonomisk støtte eller hvor meget du kan få. </w:t>
      </w:r>
    </w:p>
    <w:p w14:paraId="0569C5A4" w14:textId="77777777" w:rsidR="00ED0803" w:rsidRDefault="00ED0803" w:rsidP="00ED0803">
      <w:pPr>
        <w:spacing w:after="89" w:line="216" w:lineRule="auto"/>
        <w:ind w:left="-5" w:hanging="10"/>
        <w:rPr>
          <w:sz w:val="36"/>
          <w:szCs w:val="36"/>
        </w:rPr>
      </w:pPr>
      <w:r w:rsidRPr="00854161">
        <w:rPr>
          <w:sz w:val="36"/>
          <w:szCs w:val="36"/>
        </w:rPr>
        <w:t>Hjælpemidler kan f.eks. være kørestol, et gangstativ eller et forhøjet toiletsæde. Det kan også være kropsbårne hjælpemidler som brokbind, støttekorset, diabetiker- og stomihjælpemidler m.m.</w:t>
      </w:r>
    </w:p>
    <w:p w14:paraId="4C5E5924" w14:textId="77777777" w:rsidR="00170314" w:rsidRPr="00854161" w:rsidRDefault="00170314" w:rsidP="00ED0803">
      <w:pPr>
        <w:spacing w:after="89" w:line="216" w:lineRule="auto"/>
        <w:ind w:left="-5" w:hanging="10"/>
        <w:rPr>
          <w:sz w:val="36"/>
          <w:szCs w:val="36"/>
        </w:rPr>
      </w:pPr>
    </w:p>
    <w:p w14:paraId="45CFD26F" w14:textId="77777777" w:rsidR="00ED0803" w:rsidRPr="00854161" w:rsidRDefault="00ED0803" w:rsidP="00ED0803">
      <w:pPr>
        <w:spacing w:after="89" w:line="216" w:lineRule="auto"/>
        <w:ind w:left="-5" w:hanging="10"/>
        <w:rPr>
          <w:sz w:val="36"/>
          <w:szCs w:val="36"/>
        </w:rPr>
      </w:pPr>
      <w:r w:rsidRPr="00854161">
        <w:rPr>
          <w:sz w:val="36"/>
          <w:szCs w:val="36"/>
        </w:rPr>
        <w:t xml:space="preserve">Kommunen </w:t>
      </w:r>
      <w:r w:rsidRPr="00854161">
        <w:rPr>
          <w:b/>
          <w:sz w:val="36"/>
          <w:szCs w:val="36"/>
        </w:rPr>
        <w:t xml:space="preserve">skal </w:t>
      </w:r>
      <w:r w:rsidRPr="00854161">
        <w:rPr>
          <w:sz w:val="36"/>
          <w:szCs w:val="36"/>
        </w:rPr>
        <w:t>yde støtte til et hjælpemiddel, hvis hjælpemidlet i væsentlig grad:</w:t>
      </w:r>
    </w:p>
    <w:p w14:paraId="50C8CC75" w14:textId="77777777" w:rsidR="00ED0803" w:rsidRPr="00854161" w:rsidRDefault="00ED0803" w:rsidP="00ED0803">
      <w:pPr>
        <w:numPr>
          <w:ilvl w:val="0"/>
          <w:numId w:val="5"/>
        </w:numPr>
        <w:spacing w:after="89" w:line="216" w:lineRule="auto"/>
        <w:ind w:hanging="360"/>
        <w:rPr>
          <w:sz w:val="36"/>
          <w:szCs w:val="36"/>
        </w:rPr>
      </w:pPr>
      <w:r w:rsidRPr="00854161">
        <w:rPr>
          <w:sz w:val="36"/>
          <w:szCs w:val="36"/>
        </w:rPr>
        <w:t>kan afhjælpe de varige følger af din nedsatte funktionsevne</w:t>
      </w:r>
    </w:p>
    <w:p w14:paraId="42588011" w14:textId="77777777" w:rsidR="00ED0803" w:rsidRDefault="00ED0803" w:rsidP="00ED0803">
      <w:pPr>
        <w:numPr>
          <w:ilvl w:val="0"/>
          <w:numId w:val="5"/>
        </w:numPr>
        <w:spacing w:after="89" w:line="216" w:lineRule="auto"/>
        <w:ind w:hanging="360"/>
        <w:rPr>
          <w:sz w:val="36"/>
          <w:szCs w:val="36"/>
        </w:rPr>
      </w:pPr>
      <w:r w:rsidRPr="00854161">
        <w:rPr>
          <w:sz w:val="36"/>
          <w:szCs w:val="36"/>
        </w:rPr>
        <w:t>kan lette dagligdagen i dit hjem</w:t>
      </w:r>
    </w:p>
    <w:p w14:paraId="289CE943" w14:textId="77777777" w:rsidR="00170314" w:rsidRPr="00854161" w:rsidRDefault="00170314" w:rsidP="00170314">
      <w:pPr>
        <w:spacing w:after="89" w:line="216" w:lineRule="auto"/>
        <w:ind w:left="360"/>
        <w:rPr>
          <w:sz w:val="36"/>
          <w:szCs w:val="36"/>
        </w:rPr>
      </w:pPr>
    </w:p>
    <w:p w14:paraId="5835E4AA" w14:textId="77777777" w:rsidR="00ED0803" w:rsidRDefault="00ED0803" w:rsidP="00ED0803">
      <w:pPr>
        <w:spacing w:after="89" w:line="216" w:lineRule="auto"/>
        <w:ind w:left="-5" w:hanging="10"/>
        <w:rPr>
          <w:sz w:val="36"/>
          <w:szCs w:val="36"/>
        </w:rPr>
      </w:pPr>
      <w:r w:rsidRPr="00854161">
        <w:rPr>
          <w:sz w:val="36"/>
          <w:szCs w:val="36"/>
        </w:rPr>
        <w:t xml:space="preserve">Du skal søge kommunen, </w:t>
      </w:r>
      <w:r w:rsidRPr="00854161">
        <w:rPr>
          <w:b/>
          <w:sz w:val="36"/>
          <w:szCs w:val="36"/>
        </w:rPr>
        <w:t xml:space="preserve">inden </w:t>
      </w:r>
      <w:r w:rsidRPr="00854161">
        <w:rPr>
          <w:sz w:val="36"/>
          <w:szCs w:val="36"/>
        </w:rPr>
        <w:t>du køber, og du kan få støtte til det bedst egnede og billigste hjælpemiddel. Ønsker du et dyrere hjælpemiddel, skal du selv betale den ekstra udgift.</w:t>
      </w:r>
    </w:p>
    <w:p w14:paraId="4CC8138C" w14:textId="77777777" w:rsidR="00A12709" w:rsidRDefault="00A12709" w:rsidP="00ED0803">
      <w:pPr>
        <w:spacing w:after="89" w:line="216" w:lineRule="auto"/>
        <w:ind w:left="-5" w:hanging="10"/>
        <w:rPr>
          <w:sz w:val="36"/>
          <w:szCs w:val="36"/>
        </w:rPr>
      </w:pPr>
    </w:p>
    <w:p w14:paraId="5E1D56B4" w14:textId="77777777" w:rsidR="00170314" w:rsidRDefault="00170314" w:rsidP="00ED0803">
      <w:pPr>
        <w:spacing w:after="89" w:line="216" w:lineRule="auto"/>
        <w:ind w:left="-5" w:hanging="10"/>
        <w:rPr>
          <w:sz w:val="36"/>
          <w:szCs w:val="36"/>
        </w:rPr>
      </w:pPr>
    </w:p>
    <w:p w14:paraId="1CDB2E47" w14:textId="77777777" w:rsidR="00170314" w:rsidRDefault="00170314" w:rsidP="00ED0803">
      <w:pPr>
        <w:spacing w:after="89" w:line="216" w:lineRule="auto"/>
        <w:ind w:left="-5" w:hanging="10"/>
        <w:rPr>
          <w:sz w:val="36"/>
          <w:szCs w:val="36"/>
        </w:rPr>
      </w:pPr>
    </w:p>
    <w:p w14:paraId="33F92835" w14:textId="77777777" w:rsidR="00170314" w:rsidRPr="00854161" w:rsidRDefault="00170314" w:rsidP="00ED0803">
      <w:pPr>
        <w:spacing w:after="89" w:line="216" w:lineRule="auto"/>
        <w:ind w:left="-5" w:hanging="10"/>
        <w:rPr>
          <w:sz w:val="36"/>
          <w:szCs w:val="36"/>
        </w:rPr>
      </w:pPr>
    </w:p>
    <w:p w14:paraId="26923B74" w14:textId="23C32FFD" w:rsidR="00ED0803" w:rsidRPr="00A12709" w:rsidRDefault="00A71C62" w:rsidP="00170314">
      <w:pPr>
        <w:pStyle w:val="Overskrift1"/>
        <w:spacing w:after="236"/>
        <w:ind w:right="1"/>
        <w:rPr>
          <w:rFonts w:ascii="Calibri" w:hAnsi="Calibri" w:cs="Calibri"/>
          <w:sz w:val="36"/>
          <w:szCs w:val="36"/>
        </w:rPr>
      </w:pPr>
      <w:r>
        <w:rPr>
          <w:sz w:val="36"/>
          <w:szCs w:val="36"/>
        </w:rPr>
        <w:t xml:space="preserve">B. </w:t>
      </w:r>
      <w:r w:rsidR="00ED0803" w:rsidRPr="00A12709">
        <w:rPr>
          <w:rFonts w:ascii="Calibri" w:hAnsi="Calibri" w:cs="Calibri"/>
          <w:sz w:val="36"/>
          <w:szCs w:val="36"/>
        </w:rPr>
        <w:t>Forbrugsgoder</w:t>
      </w:r>
    </w:p>
    <w:p w14:paraId="34DC3608" w14:textId="152BE636" w:rsidR="00ED0803" w:rsidRPr="00A12709" w:rsidRDefault="00ED0803" w:rsidP="00170314">
      <w:pPr>
        <w:spacing w:after="0" w:line="220" w:lineRule="auto"/>
        <w:ind w:left="-5" w:hanging="10"/>
        <w:rPr>
          <w:sz w:val="36"/>
          <w:szCs w:val="36"/>
        </w:rPr>
      </w:pPr>
      <w:r w:rsidRPr="00A12709">
        <w:rPr>
          <w:sz w:val="36"/>
          <w:szCs w:val="36"/>
        </w:rPr>
        <w:t>Du kan få tilskud til visse forbrugsgoder, hvis du har en varig funktionsnedsættelse/handicap. Kommunen skal yde støtte til forbrugsgodet, hvis det i væsentlig grad kan afhjælpe dig, lette dagligdagen i dit hjem.</w:t>
      </w:r>
    </w:p>
    <w:p w14:paraId="7F118F51" w14:textId="77777777" w:rsidR="00ED0803" w:rsidRPr="00A12709" w:rsidRDefault="00ED0803" w:rsidP="00ED0803">
      <w:pPr>
        <w:spacing w:after="55" w:line="220" w:lineRule="auto"/>
        <w:ind w:left="-5" w:hanging="10"/>
        <w:rPr>
          <w:sz w:val="36"/>
          <w:szCs w:val="36"/>
        </w:rPr>
      </w:pPr>
      <w:r w:rsidRPr="00A12709">
        <w:rPr>
          <w:sz w:val="36"/>
          <w:szCs w:val="36"/>
        </w:rPr>
        <w:t>Du kan ikke få tilskud til forbrugsgoder, der normalt indgår i sædvanligt indbo, fx en almindelig seng, telefon eller tv.</w:t>
      </w:r>
    </w:p>
    <w:p w14:paraId="2CFC9D40" w14:textId="77777777" w:rsidR="00170314" w:rsidRPr="00A12709" w:rsidRDefault="00170314" w:rsidP="00ED0803">
      <w:pPr>
        <w:spacing w:after="55" w:line="220" w:lineRule="auto"/>
        <w:ind w:left="-5" w:hanging="10"/>
        <w:rPr>
          <w:sz w:val="36"/>
          <w:szCs w:val="36"/>
        </w:rPr>
      </w:pPr>
    </w:p>
    <w:p w14:paraId="63E41E3F" w14:textId="77777777" w:rsidR="0003379A" w:rsidRPr="00A12709" w:rsidRDefault="00ED0803" w:rsidP="0003379A">
      <w:pPr>
        <w:spacing w:after="63" w:line="261" w:lineRule="auto"/>
        <w:ind w:left="-5" w:hanging="10"/>
        <w:rPr>
          <w:sz w:val="36"/>
          <w:szCs w:val="36"/>
        </w:rPr>
      </w:pPr>
      <w:r w:rsidRPr="00A12709">
        <w:rPr>
          <w:sz w:val="36"/>
          <w:szCs w:val="36"/>
        </w:rPr>
        <w:t>Du kan få tilskud, hvis din udgift til forbrugsgodet er over</w:t>
      </w:r>
      <w:r w:rsidR="00170314" w:rsidRPr="00A12709">
        <w:rPr>
          <w:sz w:val="36"/>
          <w:szCs w:val="36"/>
        </w:rPr>
        <w:t xml:space="preserve"> </w:t>
      </w:r>
      <w:bookmarkStart w:id="0" w:name="_Hlk158027777"/>
      <w:r w:rsidR="00170314" w:rsidRPr="00A12709">
        <w:rPr>
          <w:sz w:val="36"/>
          <w:szCs w:val="36"/>
        </w:rPr>
        <w:t xml:space="preserve">et </w:t>
      </w:r>
      <w:r w:rsidR="00A17C35" w:rsidRPr="00A12709">
        <w:rPr>
          <w:sz w:val="36"/>
          <w:szCs w:val="36"/>
        </w:rPr>
        <w:t>lovbestemt beløb. Dette reguleres årligt.</w:t>
      </w:r>
      <w:r w:rsidR="0003379A" w:rsidRPr="00A12709">
        <w:rPr>
          <w:sz w:val="36"/>
          <w:szCs w:val="36"/>
        </w:rPr>
        <w:t xml:space="preserve"> Se på kommunens hjemmeside, eller spørg i borgerservice.</w:t>
      </w:r>
    </w:p>
    <w:bookmarkEnd w:id="0"/>
    <w:p w14:paraId="2BB27FBA" w14:textId="416934D9" w:rsidR="00A17C35" w:rsidRPr="00A12709" w:rsidRDefault="00A17C35" w:rsidP="00ED0803">
      <w:pPr>
        <w:spacing w:after="65" w:line="216" w:lineRule="auto"/>
        <w:ind w:left="-5" w:right="11" w:hanging="10"/>
        <w:jc w:val="both"/>
        <w:rPr>
          <w:sz w:val="36"/>
          <w:szCs w:val="36"/>
        </w:rPr>
      </w:pPr>
    </w:p>
    <w:p w14:paraId="5FB42264" w14:textId="79DADCA2" w:rsidR="00ED0803" w:rsidRPr="00A12709" w:rsidRDefault="00ED0803" w:rsidP="00ED0803">
      <w:pPr>
        <w:spacing w:after="65" w:line="216" w:lineRule="auto"/>
        <w:ind w:left="-5" w:right="11" w:hanging="10"/>
        <w:jc w:val="both"/>
        <w:rPr>
          <w:sz w:val="36"/>
          <w:szCs w:val="36"/>
        </w:rPr>
      </w:pPr>
      <w:r w:rsidRPr="00A12709">
        <w:rPr>
          <w:sz w:val="36"/>
          <w:szCs w:val="36"/>
        </w:rPr>
        <w:t>Tilskuddet udgør 50 pct. af et almindeligt standardprodukt af den pågældende art. Hvis du grundet dit handicap behøver et forbrugsgode, som er dyrere end et almindeligt standardprodukt, betaler kommunen de nødvendige merudgifter.</w:t>
      </w:r>
    </w:p>
    <w:p w14:paraId="618F5E0F" w14:textId="77777777" w:rsidR="00A17C35" w:rsidRPr="00A12709" w:rsidRDefault="00A17C35" w:rsidP="00ED0803">
      <w:pPr>
        <w:spacing w:after="65" w:line="216" w:lineRule="auto"/>
        <w:ind w:left="-5" w:right="11" w:hanging="10"/>
        <w:jc w:val="both"/>
        <w:rPr>
          <w:sz w:val="36"/>
          <w:szCs w:val="36"/>
        </w:rPr>
      </w:pPr>
    </w:p>
    <w:p w14:paraId="1C983BDC" w14:textId="77777777" w:rsidR="00ED0803" w:rsidRPr="00A12709" w:rsidRDefault="00ED0803" w:rsidP="00ED0803">
      <w:pPr>
        <w:spacing w:after="55" w:line="220" w:lineRule="auto"/>
        <w:ind w:left="-5" w:hanging="10"/>
        <w:rPr>
          <w:sz w:val="36"/>
          <w:szCs w:val="36"/>
        </w:rPr>
      </w:pPr>
      <w:r w:rsidRPr="00A12709">
        <w:rPr>
          <w:sz w:val="36"/>
          <w:szCs w:val="36"/>
        </w:rPr>
        <w:t>Din personlige økonomi har ikke indflydelse på, om du kan få, og hvor meget du kan få i tilskud.</w:t>
      </w:r>
    </w:p>
    <w:p w14:paraId="70A6769A" w14:textId="77777777" w:rsidR="00854161" w:rsidRPr="00A12709" w:rsidRDefault="00854161" w:rsidP="00ED0803">
      <w:pPr>
        <w:spacing w:after="55" w:line="220" w:lineRule="auto"/>
        <w:ind w:left="-5" w:hanging="10"/>
        <w:rPr>
          <w:sz w:val="36"/>
          <w:szCs w:val="36"/>
        </w:rPr>
      </w:pPr>
    </w:p>
    <w:p w14:paraId="56546C02" w14:textId="77777777" w:rsidR="00A17C35" w:rsidRDefault="00A17C35" w:rsidP="00ED0803">
      <w:pPr>
        <w:spacing w:after="55" w:line="220" w:lineRule="auto"/>
        <w:ind w:left="-5" w:hanging="10"/>
        <w:rPr>
          <w:sz w:val="36"/>
          <w:szCs w:val="36"/>
        </w:rPr>
      </w:pPr>
    </w:p>
    <w:p w14:paraId="5C0A35DE" w14:textId="77777777" w:rsidR="00A12709" w:rsidRDefault="00A12709" w:rsidP="00ED0803">
      <w:pPr>
        <w:spacing w:after="55" w:line="220" w:lineRule="auto"/>
        <w:ind w:left="-5" w:hanging="10"/>
        <w:rPr>
          <w:sz w:val="36"/>
          <w:szCs w:val="36"/>
        </w:rPr>
      </w:pPr>
    </w:p>
    <w:p w14:paraId="2FE2BD42" w14:textId="77777777" w:rsidR="00A12709" w:rsidRDefault="00A12709" w:rsidP="00ED0803">
      <w:pPr>
        <w:spacing w:after="55" w:line="220" w:lineRule="auto"/>
        <w:ind w:left="-5" w:hanging="10"/>
        <w:rPr>
          <w:sz w:val="36"/>
          <w:szCs w:val="36"/>
        </w:rPr>
      </w:pPr>
    </w:p>
    <w:p w14:paraId="173D1F1F" w14:textId="2CE9433C" w:rsidR="00ED0803" w:rsidRDefault="00A71C62" w:rsidP="00A17C35">
      <w:pPr>
        <w:pStyle w:val="Overskrift1"/>
        <w:ind w:right="4"/>
        <w:rPr>
          <w:rFonts w:ascii="Calibri" w:hAnsi="Calibri" w:cs="Calibri"/>
          <w:sz w:val="36"/>
          <w:szCs w:val="36"/>
        </w:rPr>
      </w:pPr>
      <w:r>
        <w:rPr>
          <w:rFonts w:ascii="Calibri" w:hAnsi="Calibri" w:cs="Calibri"/>
          <w:sz w:val="36"/>
          <w:szCs w:val="36"/>
        </w:rPr>
        <w:t xml:space="preserve">C. </w:t>
      </w:r>
      <w:r w:rsidR="00ED0803" w:rsidRPr="00A17C35">
        <w:rPr>
          <w:rFonts w:ascii="Calibri" w:hAnsi="Calibri" w:cs="Calibri"/>
          <w:sz w:val="36"/>
          <w:szCs w:val="36"/>
        </w:rPr>
        <w:t>Merudgifter</w:t>
      </w:r>
    </w:p>
    <w:p w14:paraId="1EDFA495" w14:textId="77777777" w:rsidR="00ED0803" w:rsidRPr="00A17C35" w:rsidRDefault="00ED0803" w:rsidP="00ED0803">
      <w:pPr>
        <w:spacing w:after="3"/>
        <w:ind w:left="-5" w:hanging="10"/>
        <w:rPr>
          <w:sz w:val="36"/>
          <w:szCs w:val="36"/>
        </w:rPr>
      </w:pPr>
      <w:r w:rsidRPr="00A17C35">
        <w:rPr>
          <w:b/>
          <w:sz w:val="36"/>
          <w:szCs w:val="36"/>
        </w:rPr>
        <w:t>Merudgifter i forbindelse med kronisk sygdom</w:t>
      </w:r>
    </w:p>
    <w:p w14:paraId="04B9A413" w14:textId="77777777" w:rsidR="00ED0803" w:rsidRPr="00A17C35" w:rsidRDefault="00ED0803" w:rsidP="00ED0803">
      <w:pPr>
        <w:spacing w:after="102" w:line="261" w:lineRule="auto"/>
        <w:ind w:left="-5" w:hanging="10"/>
        <w:rPr>
          <w:sz w:val="36"/>
          <w:szCs w:val="36"/>
        </w:rPr>
      </w:pPr>
      <w:r w:rsidRPr="00A17C35">
        <w:rPr>
          <w:sz w:val="36"/>
          <w:szCs w:val="36"/>
        </w:rPr>
        <w:t xml:space="preserve">Hvis du er mellem 18-65 og du har en funktionsnedsættelse, kan du ansøge om dækning af merudgifter relateret til sygdommen. Der skal være tale om en sygdom, der har indgribende følger i daglig dagen. </w:t>
      </w:r>
    </w:p>
    <w:p w14:paraId="60D82C5D" w14:textId="2F213975" w:rsidR="00ED0803" w:rsidRDefault="00ED0803" w:rsidP="00ED0803">
      <w:pPr>
        <w:spacing w:after="63" w:line="261" w:lineRule="auto"/>
        <w:ind w:left="-5" w:hanging="10"/>
        <w:rPr>
          <w:sz w:val="36"/>
          <w:szCs w:val="36"/>
        </w:rPr>
      </w:pPr>
      <w:r w:rsidRPr="00A17C35">
        <w:rPr>
          <w:sz w:val="36"/>
          <w:szCs w:val="36"/>
        </w:rPr>
        <w:t xml:space="preserve">F.eks. til </w:t>
      </w:r>
      <w:r w:rsidR="000A12A4" w:rsidRPr="00A17C35">
        <w:rPr>
          <w:sz w:val="36"/>
          <w:szCs w:val="36"/>
        </w:rPr>
        <w:t>Egen udgifter</w:t>
      </w:r>
      <w:r w:rsidRPr="00A17C35">
        <w:rPr>
          <w:sz w:val="36"/>
          <w:szCs w:val="36"/>
        </w:rPr>
        <w:t xml:space="preserve"> til medicin, cremer, fodbehandling,</w:t>
      </w:r>
    </w:p>
    <w:p w14:paraId="4CE6D475" w14:textId="77777777" w:rsidR="00A71C62" w:rsidRPr="00A17C35" w:rsidRDefault="00A71C62" w:rsidP="00ED0803">
      <w:pPr>
        <w:spacing w:after="63" w:line="261" w:lineRule="auto"/>
        <w:ind w:left="-5" w:hanging="10"/>
        <w:rPr>
          <w:sz w:val="36"/>
          <w:szCs w:val="36"/>
        </w:rPr>
      </w:pPr>
    </w:p>
    <w:p w14:paraId="602AE637" w14:textId="5281630F" w:rsidR="00ED0803" w:rsidRPr="00A17C35" w:rsidRDefault="00ED0803" w:rsidP="00ED0803">
      <w:pPr>
        <w:spacing w:after="0" w:line="261" w:lineRule="auto"/>
        <w:ind w:left="-5" w:hanging="10"/>
        <w:rPr>
          <w:sz w:val="36"/>
          <w:szCs w:val="36"/>
        </w:rPr>
      </w:pPr>
      <w:r w:rsidRPr="00A17C35">
        <w:rPr>
          <w:sz w:val="36"/>
          <w:szCs w:val="36"/>
        </w:rPr>
        <w:t xml:space="preserve">Der skal sandsynliggøres/dokumenteres </w:t>
      </w:r>
      <w:r w:rsidR="000A12A4" w:rsidRPr="00A17C35">
        <w:rPr>
          <w:sz w:val="36"/>
          <w:szCs w:val="36"/>
        </w:rPr>
        <w:t xml:space="preserve">merudgifter </w:t>
      </w:r>
      <w:r w:rsidR="000A12A4">
        <w:rPr>
          <w:sz w:val="36"/>
          <w:szCs w:val="36"/>
        </w:rPr>
        <w:t>er</w:t>
      </w:r>
      <w:r w:rsidR="00B87297">
        <w:rPr>
          <w:sz w:val="36"/>
          <w:szCs w:val="36"/>
        </w:rPr>
        <w:t xml:space="preserve"> </w:t>
      </w:r>
      <w:r w:rsidR="00D63152">
        <w:rPr>
          <w:sz w:val="36"/>
          <w:szCs w:val="36"/>
        </w:rPr>
        <w:t xml:space="preserve">over et fastlagt </w:t>
      </w:r>
      <w:r w:rsidR="00A67956">
        <w:rPr>
          <w:sz w:val="36"/>
          <w:szCs w:val="36"/>
        </w:rPr>
        <w:t>lov</w:t>
      </w:r>
      <w:r w:rsidR="00D63F0C">
        <w:rPr>
          <w:sz w:val="36"/>
          <w:szCs w:val="36"/>
        </w:rPr>
        <w:t>bestemt beløb, der reguleres årligt.</w:t>
      </w:r>
    </w:p>
    <w:p w14:paraId="68CEC48A" w14:textId="49847B92" w:rsidR="00ED0803" w:rsidRDefault="0003379A" w:rsidP="00ED0803">
      <w:pPr>
        <w:spacing w:after="63" w:line="261" w:lineRule="auto"/>
        <w:ind w:left="-5" w:hanging="10"/>
        <w:rPr>
          <w:sz w:val="36"/>
          <w:szCs w:val="36"/>
        </w:rPr>
      </w:pPr>
      <w:r>
        <w:rPr>
          <w:sz w:val="36"/>
          <w:szCs w:val="36"/>
        </w:rPr>
        <w:t>Se på kommunens hjemmeside, eller spørg i borgerservice.</w:t>
      </w:r>
    </w:p>
    <w:p w14:paraId="7155D9C8" w14:textId="77777777" w:rsidR="00A71C62" w:rsidRPr="00A17C35" w:rsidRDefault="00A71C62" w:rsidP="00ED0803">
      <w:pPr>
        <w:spacing w:after="63" w:line="261" w:lineRule="auto"/>
        <w:ind w:left="-5" w:hanging="10"/>
        <w:rPr>
          <w:sz w:val="36"/>
          <w:szCs w:val="36"/>
        </w:rPr>
      </w:pPr>
    </w:p>
    <w:p w14:paraId="5F56C5F0" w14:textId="77777777" w:rsidR="00ED0803" w:rsidRDefault="00ED0803" w:rsidP="00ED0803">
      <w:pPr>
        <w:spacing w:after="102" w:line="261" w:lineRule="auto"/>
        <w:ind w:left="-5" w:hanging="10"/>
        <w:rPr>
          <w:sz w:val="36"/>
          <w:szCs w:val="36"/>
        </w:rPr>
      </w:pPr>
      <w:r w:rsidRPr="00A17C35">
        <w:rPr>
          <w:sz w:val="36"/>
          <w:szCs w:val="36"/>
        </w:rPr>
        <w:t>Merudgiften søges i kommunen via ansøgningsblanket fås hos eller digitalt på Borger.dk</w:t>
      </w:r>
    </w:p>
    <w:p w14:paraId="23031E46" w14:textId="77777777" w:rsidR="00A71C62" w:rsidRDefault="00A71C62" w:rsidP="00ED0803">
      <w:pPr>
        <w:spacing w:after="102" w:line="261" w:lineRule="auto"/>
        <w:ind w:left="-5" w:hanging="10"/>
        <w:rPr>
          <w:sz w:val="36"/>
          <w:szCs w:val="36"/>
        </w:rPr>
      </w:pPr>
    </w:p>
    <w:p w14:paraId="126B3BE7" w14:textId="77777777" w:rsidR="00A71C62" w:rsidRDefault="00A71C62" w:rsidP="00ED0803">
      <w:pPr>
        <w:spacing w:after="102" w:line="261" w:lineRule="auto"/>
        <w:ind w:left="-5" w:hanging="10"/>
        <w:rPr>
          <w:sz w:val="36"/>
          <w:szCs w:val="36"/>
        </w:rPr>
      </w:pPr>
    </w:p>
    <w:p w14:paraId="271E33D9" w14:textId="77777777" w:rsidR="00A71C62" w:rsidRDefault="00A71C62" w:rsidP="00ED0803">
      <w:pPr>
        <w:spacing w:after="102" w:line="261" w:lineRule="auto"/>
        <w:ind w:left="-5" w:hanging="10"/>
        <w:rPr>
          <w:sz w:val="36"/>
          <w:szCs w:val="36"/>
        </w:rPr>
      </w:pPr>
    </w:p>
    <w:p w14:paraId="43692662" w14:textId="77777777" w:rsidR="00A71C62" w:rsidRDefault="00A71C62" w:rsidP="00ED0803">
      <w:pPr>
        <w:spacing w:after="102" w:line="261" w:lineRule="auto"/>
        <w:ind w:left="-5" w:hanging="10"/>
        <w:rPr>
          <w:sz w:val="36"/>
          <w:szCs w:val="36"/>
        </w:rPr>
      </w:pPr>
    </w:p>
    <w:p w14:paraId="74984A22" w14:textId="77777777" w:rsidR="00A71C62" w:rsidRDefault="00A71C62" w:rsidP="00ED0803">
      <w:pPr>
        <w:spacing w:after="102" w:line="261" w:lineRule="auto"/>
        <w:ind w:left="-5" w:hanging="10"/>
        <w:rPr>
          <w:sz w:val="36"/>
          <w:szCs w:val="36"/>
        </w:rPr>
      </w:pPr>
    </w:p>
    <w:p w14:paraId="6425C01C" w14:textId="77777777" w:rsidR="005F14F2" w:rsidRPr="00A17C35" w:rsidRDefault="005F14F2" w:rsidP="00ED0803">
      <w:pPr>
        <w:spacing w:after="102" w:line="261" w:lineRule="auto"/>
        <w:ind w:left="-5" w:hanging="10"/>
        <w:rPr>
          <w:sz w:val="36"/>
          <w:szCs w:val="36"/>
        </w:rPr>
      </w:pPr>
    </w:p>
    <w:p w14:paraId="1EF45FEE" w14:textId="7149BFEB" w:rsidR="00ED0803" w:rsidRPr="00A17C35" w:rsidRDefault="00A12709" w:rsidP="00A71C62">
      <w:pPr>
        <w:pStyle w:val="Overskrift1"/>
        <w:spacing w:after="332"/>
        <w:ind w:right="5"/>
        <w:rPr>
          <w:rFonts w:ascii="Calibri" w:hAnsi="Calibri" w:cs="Calibri"/>
          <w:sz w:val="36"/>
          <w:szCs w:val="36"/>
        </w:rPr>
      </w:pPr>
      <w:r>
        <w:rPr>
          <w:rFonts w:ascii="Calibri" w:hAnsi="Calibri" w:cs="Calibri"/>
          <w:sz w:val="36"/>
          <w:szCs w:val="36"/>
        </w:rPr>
        <w:t>Merudgifter til m</w:t>
      </w:r>
      <w:r w:rsidR="00ED0803" w:rsidRPr="00A17C35">
        <w:rPr>
          <w:rFonts w:ascii="Calibri" w:hAnsi="Calibri" w:cs="Calibri"/>
          <w:sz w:val="36"/>
          <w:szCs w:val="36"/>
        </w:rPr>
        <w:t>edicin og behandling</w:t>
      </w:r>
    </w:p>
    <w:p w14:paraId="2010FBD7" w14:textId="77777777" w:rsidR="00ED0803" w:rsidRPr="00A17C35" w:rsidRDefault="00ED0803" w:rsidP="00ED0803">
      <w:pPr>
        <w:spacing w:after="179" w:line="220" w:lineRule="auto"/>
        <w:ind w:left="-5" w:hanging="10"/>
        <w:rPr>
          <w:sz w:val="36"/>
          <w:szCs w:val="36"/>
        </w:rPr>
      </w:pPr>
      <w:r w:rsidRPr="00A17C35">
        <w:rPr>
          <w:sz w:val="36"/>
          <w:szCs w:val="36"/>
        </w:rPr>
        <w:t>Personer, der har et stort, varigt og fagligt veldokumenteret behov for lægemidler kan søge kronikertilskud ved Sundhedsstyrelsen.</w:t>
      </w:r>
    </w:p>
    <w:p w14:paraId="7B86AE86" w14:textId="77777777" w:rsidR="00A71C62" w:rsidRPr="00A17C35" w:rsidRDefault="00ED0803" w:rsidP="00A71C62">
      <w:pPr>
        <w:spacing w:after="63" w:line="261" w:lineRule="auto"/>
        <w:ind w:left="-5" w:hanging="10"/>
        <w:rPr>
          <w:sz w:val="36"/>
          <w:szCs w:val="36"/>
        </w:rPr>
      </w:pPr>
      <w:r w:rsidRPr="00A17C35">
        <w:rPr>
          <w:sz w:val="36"/>
          <w:szCs w:val="36"/>
        </w:rPr>
        <w:t xml:space="preserve">Bevillingen forudsætter årlige udgifter til tilskudsberettigede lægemidler på </w:t>
      </w:r>
      <w:r w:rsidR="00A71C62">
        <w:rPr>
          <w:sz w:val="36"/>
          <w:szCs w:val="36"/>
        </w:rPr>
        <w:t>et lovbestemt beløb. Dette reguleres årligt. Se på kommunens hjemmeside, eller spørg i borgerservice.</w:t>
      </w:r>
    </w:p>
    <w:p w14:paraId="469A1A6E" w14:textId="78E23B38" w:rsidR="00ED0803" w:rsidRPr="00A17C35" w:rsidRDefault="00ED0803" w:rsidP="00ED0803">
      <w:pPr>
        <w:spacing w:after="211" w:line="220" w:lineRule="auto"/>
        <w:ind w:left="-5" w:hanging="10"/>
        <w:rPr>
          <w:sz w:val="36"/>
          <w:szCs w:val="36"/>
        </w:rPr>
      </w:pPr>
    </w:p>
    <w:p w14:paraId="20F4D810" w14:textId="66A69453" w:rsidR="00ED0803" w:rsidRDefault="00ED0803" w:rsidP="00ED0803">
      <w:pPr>
        <w:spacing w:after="178" w:line="220" w:lineRule="auto"/>
        <w:ind w:left="-5" w:hanging="10"/>
        <w:rPr>
          <w:sz w:val="36"/>
          <w:szCs w:val="36"/>
        </w:rPr>
      </w:pPr>
      <w:r w:rsidRPr="00854161">
        <w:rPr>
          <w:sz w:val="36"/>
          <w:szCs w:val="36"/>
        </w:rPr>
        <w:t xml:space="preserve">Bevillingen udstedes for 5 år, og træder i kraft, når </w:t>
      </w:r>
      <w:r w:rsidR="000A12A4" w:rsidRPr="00854161">
        <w:rPr>
          <w:sz w:val="36"/>
          <w:szCs w:val="36"/>
        </w:rPr>
        <w:t>egen udgiften</w:t>
      </w:r>
      <w:r w:rsidRPr="00854161">
        <w:rPr>
          <w:sz w:val="36"/>
          <w:szCs w:val="36"/>
        </w:rPr>
        <w:t xml:space="preserve"> overstiger ovenstående beløb. Der vil være tilskud til alle former for tilskudsberettiget medicin, også selv om medicinen ikke er rettet mod den kroniske sygdom.</w:t>
      </w:r>
    </w:p>
    <w:p w14:paraId="76C8AD9A" w14:textId="77777777" w:rsidR="00DE0EF1" w:rsidRPr="00854161" w:rsidRDefault="00DE0EF1" w:rsidP="00ED0803">
      <w:pPr>
        <w:spacing w:after="178" w:line="220" w:lineRule="auto"/>
        <w:ind w:left="-5" w:hanging="10"/>
        <w:rPr>
          <w:sz w:val="36"/>
          <w:szCs w:val="36"/>
        </w:rPr>
      </w:pPr>
    </w:p>
    <w:p w14:paraId="6C119914" w14:textId="77777777" w:rsidR="00ED0803" w:rsidRDefault="00ED0803" w:rsidP="00ED0803">
      <w:pPr>
        <w:spacing w:after="55" w:line="220" w:lineRule="auto"/>
        <w:ind w:left="-5" w:hanging="10"/>
        <w:rPr>
          <w:sz w:val="36"/>
          <w:szCs w:val="36"/>
        </w:rPr>
      </w:pPr>
      <w:r w:rsidRPr="00854161">
        <w:rPr>
          <w:sz w:val="36"/>
          <w:szCs w:val="36"/>
        </w:rPr>
        <w:t xml:space="preserve">Det er din læge der via Sundhedsstyrelsen ansøger om tilskuddet. Din læge kan ligeledes ansøge om enkelttilskud til præparater der normalt ikke er dækket af tilskudsordningen. </w:t>
      </w:r>
    </w:p>
    <w:p w14:paraId="1E41EDBD" w14:textId="77777777" w:rsidR="00A71C62" w:rsidRDefault="00A71C62" w:rsidP="00ED0803">
      <w:pPr>
        <w:spacing w:after="55" w:line="220" w:lineRule="auto"/>
        <w:ind w:left="-5" w:hanging="10"/>
        <w:rPr>
          <w:sz w:val="36"/>
          <w:szCs w:val="36"/>
        </w:rPr>
      </w:pPr>
    </w:p>
    <w:p w14:paraId="535F5371" w14:textId="77777777" w:rsidR="00A71C62" w:rsidRDefault="00A71C62" w:rsidP="00ED0803">
      <w:pPr>
        <w:spacing w:after="55" w:line="220" w:lineRule="auto"/>
        <w:ind w:left="-5" w:hanging="10"/>
        <w:rPr>
          <w:sz w:val="36"/>
          <w:szCs w:val="36"/>
        </w:rPr>
      </w:pPr>
    </w:p>
    <w:p w14:paraId="48554215" w14:textId="77777777" w:rsidR="00DE0EF1" w:rsidRDefault="00DE0EF1" w:rsidP="00ED0803">
      <w:pPr>
        <w:pStyle w:val="Overskrift1"/>
        <w:spacing w:after="401"/>
        <w:ind w:left="102" w:right="8"/>
        <w:rPr>
          <w:sz w:val="36"/>
          <w:szCs w:val="36"/>
        </w:rPr>
      </w:pPr>
    </w:p>
    <w:p w14:paraId="489617BC" w14:textId="77777777" w:rsidR="00DE0EF1" w:rsidRDefault="00DE0EF1" w:rsidP="00ED0803">
      <w:pPr>
        <w:pStyle w:val="Overskrift1"/>
        <w:spacing w:after="401"/>
        <w:ind w:left="102" w:right="8"/>
        <w:rPr>
          <w:sz w:val="36"/>
          <w:szCs w:val="36"/>
        </w:rPr>
      </w:pPr>
    </w:p>
    <w:p w14:paraId="7A2A881A" w14:textId="09D4ED09" w:rsidR="00ED0803" w:rsidRDefault="00ED0803" w:rsidP="00ED0803">
      <w:pPr>
        <w:pStyle w:val="Overskrift1"/>
        <w:spacing w:after="401"/>
        <w:ind w:left="102" w:right="8"/>
        <w:rPr>
          <w:sz w:val="36"/>
          <w:szCs w:val="36"/>
        </w:rPr>
      </w:pPr>
      <w:r w:rsidRPr="00854161">
        <w:rPr>
          <w:sz w:val="36"/>
          <w:szCs w:val="36"/>
        </w:rPr>
        <w:t xml:space="preserve">Behandling </w:t>
      </w:r>
    </w:p>
    <w:p w14:paraId="3847480A" w14:textId="77777777" w:rsidR="0085332B" w:rsidRDefault="0085332B" w:rsidP="00ED0803">
      <w:pPr>
        <w:pStyle w:val="Overskrift1"/>
        <w:spacing w:after="401"/>
        <w:ind w:left="102" w:right="8"/>
        <w:rPr>
          <w:sz w:val="36"/>
          <w:szCs w:val="36"/>
        </w:rPr>
      </w:pPr>
    </w:p>
    <w:p w14:paraId="09D8248E" w14:textId="6065E140" w:rsidR="00257C32" w:rsidRPr="00854161" w:rsidRDefault="00257C32" w:rsidP="00257C32">
      <w:pPr>
        <w:pStyle w:val="Overskrift1"/>
        <w:spacing w:after="401"/>
        <w:ind w:right="8"/>
        <w:rPr>
          <w:sz w:val="36"/>
          <w:szCs w:val="36"/>
        </w:rPr>
      </w:pPr>
      <w:r>
        <w:rPr>
          <w:sz w:val="36"/>
          <w:szCs w:val="36"/>
        </w:rPr>
        <w:t>Tandbehandling</w:t>
      </w:r>
    </w:p>
    <w:p w14:paraId="3B0B36F3" w14:textId="154D0537" w:rsidR="00ED0803" w:rsidRPr="00854161" w:rsidRDefault="002040E1" w:rsidP="00ED0803">
      <w:pPr>
        <w:spacing w:after="887" w:line="261" w:lineRule="auto"/>
        <w:ind w:left="-5" w:hanging="10"/>
        <w:rPr>
          <w:sz w:val="36"/>
          <w:szCs w:val="36"/>
        </w:rPr>
      </w:pPr>
      <w:r>
        <w:rPr>
          <w:sz w:val="36"/>
          <w:szCs w:val="36"/>
        </w:rPr>
        <w:t xml:space="preserve">Sundhedsloven giver mulighed for at søge hjælp </w:t>
      </w:r>
      <w:r w:rsidR="00257C32">
        <w:rPr>
          <w:sz w:val="36"/>
          <w:szCs w:val="36"/>
        </w:rPr>
        <w:t>v</w:t>
      </w:r>
      <w:r w:rsidR="00ED0803" w:rsidRPr="00854161">
        <w:rPr>
          <w:sz w:val="36"/>
          <w:szCs w:val="36"/>
        </w:rPr>
        <w:t>ia egen tandlæge og på baggrund af diagnosen</w:t>
      </w:r>
      <w:r w:rsidR="00257C32">
        <w:rPr>
          <w:sz w:val="36"/>
          <w:szCs w:val="36"/>
        </w:rPr>
        <w:t xml:space="preserve">. </w:t>
      </w:r>
      <w:r w:rsidR="00ED0803" w:rsidRPr="00854161">
        <w:rPr>
          <w:sz w:val="36"/>
          <w:szCs w:val="36"/>
        </w:rPr>
        <w:t xml:space="preserve"> </w:t>
      </w:r>
    </w:p>
    <w:p w14:paraId="3847E424" w14:textId="77777777" w:rsidR="00ED0803" w:rsidRPr="00257C32" w:rsidRDefault="00ED0803" w:rsidP="00ED0803">
      <w:pPr>
        <w:spacing w:after="63" w:line="261" w:lineRule="auto"/>
        <w:ind w:left="-5" w:hanging="10"/>
        <w:rPr>
          <w:b/>
          <w:bCs/>
          <w:sz w:val="36"/>
          <w:szCs w:val="36"/>
        </w:rPr>
      </w:pPr>
      <w:r w:rsidRPr="00257C32">
        <w:rPr>
          <w:b/>
          <w:bCs/>
          <w:sz w:val="36"/>
          <w:szCs w:val="36"/>
        </w:rPr>
        <w:t xml:space="preserve">Vederlagsfri fysioterapi og holdtræning. </w:t>
      </w:r>
    </w:p>
    <w:p w14:paraId="6EA88D35" w14:textId="71B5954F" w:rsidR="008019C9" w:rsidRPr="00854161" w:rsidRDefault="00257C32" w:rsidP="00ED0803">
      <w:pPr>
        <w:spacing w:after="102" w:line="261" w:lineRule="auto"/>
        <w:ind w:left="-5" w:hanging="10"/>
        <w:rPr>
          <w:sz w:val="36"/>
          <w:szCs w:val="36"/>
        </w:rPr>
      </w:pPr>
      <w:r>
        <w:rPr>
          <w:sz w:val="36"/>
          <w:szCs w:val="36"/>
        </w:rPr>
        <w:t>Egen prak</w:t>
      </w:r>
      <w:r w:rsidR="0085332B">
        <w:rPr>
          <w:sz w:val="36"/>
          <w:szCs w:val="36"/>
        </w:rPr>
        <w:t>tiserende l</w:t>
      </w:r>
      <w:r w:rsidR="00ED0803" w:rsidRPr="00854161">
        <w:rPr>
          <w:sz w:val="36"/>
          <w:szCs w:val="36"/>
        </w:rPr>
        <w:t xml:space="preserve">æge kan på baggrund af diagnosen henvise til vedlagsfri fysioterapeutisk holdtræning og i særlige tilfælde til vedlagsfri fysioterapi. </w:t>
      </w:r>
    </w:p>
    <w:p w14:paraId="0E9FCDEA" w14:textId="77777777" w:rsidR="008019C9" w:rsidRDefault="008019C9" w:rsidP="00ED0803">
      <w:pPr>
        <w:spacing w:after="102" w:line="261" w:lineRule="auto"/>
        <w:ind w:left="-5" w:hanging="10"/>
        <w:rPr>
          <w:sz w:val="16"/>
          <w:szCs w:val="16"/>
        </w:rPr>
      </w:pPr>
    </w:p>
    <w:p w14:paraId="6CD8A2F4" w14:textId="77777777" w:rsidR="00DE0EF1" w:rsidRDefault="00DE0EF1" w:rsidP="00ED0803">
      <w:pPr>
        <w:spacing w:after="102" w:line="261" w:lineRule="auto"/>
        <w:ind w:left="-5" w:hanging="10"/>
        <w:rPr>
          <w:sz w:val="16"/>
          <w:szCs w:val="16"/>
        </w:rPr>
      </w:pPr>
    </w:p>
    <w:p w14:paraId="1A3A1DE9" w14:textId="77777777" w:rsidR="00DE0EF1" w:rsidRDefault="00DE0EF1" w:rsidP="00ED0803">
      <w:pPr>
        <w:spacing w:after="102" w:line="261" w:lineRule="auto"/>
        <w:ind w:left="-5" w:hanging="10"/>
        <w:rPr>
          <w:sz w:val="16"/>
          <w:szCs w:val="16"/>
        </w:rPr>
      </w:pPr>
    </w:p>
    <w:p w14:paraId="333F8F5E" w14:textId="77777777" w:rsidR="00DE0EF1" w:rsidRDefault="00DE0EF1" w:rsidP="00ED0803">
      <w:pPr>
        <w:spacing w:after="102" w:line="261" w:lineRule="auto"/>
        <w:ind w:left="-5" w:hanging="10"/>
        <w:rPr>
          <w:sz w:val="16"/>
          <w:szCs w:val="16"/>
        </w:rPr>
      </w:pPr>
    </w:p>
    <w:p w14:paraId="4DDBB67D" w14:textId="77777777" w:rsidR="00DE0EF1" w:rsidRDefault="00DE0EF1" w:rsidP="00ED0803">
      <w:pPr>
        <w:spacing w:after="102" w:line="261" w:lineRule="auto"/>
        <w:ind w:left="-5" w:hanging="10"/>
        <w:rPr>
          <w:sz w:val="16"/>
          <w:szCs w:val="16"/>
        </w:rPr>
      </w:pPr>
    </w:p>
    <w:p w14:paraId="450F211F" w14:textId="77777777" w:rsidR="00DE0EF1" w:rsidRPr="008019C9" w:rsidRDefault="00DE0EF1" w:rsidP="00ED0803">
      <w:pPr>
        <w:spacing w:after="102" w:line="261" w:lineRule="auto"/>
        <w:ind w:left="-5" w:hanging="10"/>
        <w:rPr>
          <w:sz w:val="16"/>
          <w:szCs w:val="16"/>
        </w:rPr>
      </w:pPr>
    </w:p>
    <w:p w14:paraId="0404677B" w14:textId="19A3BD04" w:rsidR="00ED0803" w:rsidRPr="00363F80" w:rsidRDefault="00363F80" w:rsidP="00AF25BC">
      <w:pPr>
        <w:spacing w:after="152"/>
        <w:ind w:right="1842"/>
        <w:rPr>
          <w:b/>
          <w:bCs/>
          <w:sz w:val="18"/>
          <w:szCs w:val="18"/>
        </w:rPr>
      </w:pPr>
      <w:r w:rsidRPr="00363F80">
        <w:rPr>
          <w:b/>
          <w:bCs/>
          <w:sz w:val="56"/>
          <w:szCs w:val="18"/>
        </w:rPr>
        <w:lastRenderedPageBreak/>
        <w:t xml:space="preserve">4. </w:t>
      </w:r>
      <w:r w:rsidR="00ED0803" w:rsidRPr="00363F80">
        <w:rPr>
          <w:b/>
          <w:bCs/>
          <w:sz w:val="56"/>
          <w:szCs w:val="18"/>
        </w:rPr>
        <w:t>Gode råd ved kontakt til kommunen</w:t>
      </w:r>
    </w:p>
    <w:p w14:paraId="38028BA9" w14:textId="77777777" w:rsidR="00ED0803" w:rsidRPr="00363F80" w:rsidRDefault="00ED0803" w:rsidP="00ED0803">
      <w:pPr>
        <w:spacing w:after="52"/>
        <w:ind w:left="92" w:hanging="10"/>
        <w:rPr>
          <w:b/>
          <w:bCs/>
          <w:sz w:val="36"/>
          <w:szCs w:val="36"/>
        </w:rPr>
      </w:pPr>
      <w:r w:rsidRPr="00363F80">
        <w:rPr>
          <w:b/>
          <w:bCs/>
          <w:sz w:val="36"/>
          <w:szCs w:val="36"/>
        </w:rPr>
        <w:t>1. Vær forberedt</w:t>
      </w:r>
    </w:p>
    <w:p w14:paraId="54B4B227" w14:textId="77777777" w:rsidR="00ED0803" w:rsidRPr="00854161" w:rsidRDefault="00ED0803" w:rsidP="00ED0803">
      <w:pPr>
        <w:numPr>
          <w:ilvl w:val="0"/>
          <w:numId w:val="6"/>
        </w:numPr>
        <w:spacing w:after="52"/>
        <w:ind w:right="3971" w:hanging="360"/>
        <w:rPr>
          <w:sz w:val="36"/>
          <w:szCs w:val="36"/>
        </w:rPr>
      </w:pPr>
      <w:r w:rsidRPr="00854161">
        <w:rPr>
          <w:sz w:val="36"/>
          <w:szCs w:val="36"/>
        </w:rPr>
        <w:t xml:space="preserve">Tal med læge, arbejdsgiver, fagforening, (socialrådgiver på sygehuset) </w:t>
      </w:r>
    </w:p>
    <w:p w14:paraId="2292F1F9" w14:textId="77777777" w:rsidR="008A1D56" w:rsidRDefault="00ED0803" w:rsidP="008A1D56">
      <w:pPr>
        <w:numPr>
          <w:ilvl w:val="0"/>
          <w:numId w:val="6"/>
        </w:numPr>
        <w:spacing w:after="0"/>
        <w:ind w:right="3971" w:hanging="360"/>
        <w:rPr>
          <w:sz w:val="36"/>
          <w:szCs w:val="36"/>
        </w:rPr>
      </w:pPr>
      <w:r w:rsidRPr="00854161">
        <w:rPr>
          <w:sz w:val="36"/>
          <w:szCs w:val="36"/>
        </w:rPr>
        <w:t xml:space="preserve">Vær præcis i din ansøgning og søg om muligt i god tid </w:t>
      </w:r>
    </w:p>
    <w:p w14:paraId="33236141" w14:textId="237C8FE4" w:rsidR="00ED0803" w:rsidRDefault="008A1D56" w:rsidP="008A1D56">
      <w:pPr>
        <w:numPr>
          <w:ilvl w:val="0"/>
          <w:numId w:val="6"/>
        </w:numPr>
        <w:spacing w:after="0"/>
        <w:ind w:right="3971" w:hanging="360"/>
        <w:rPr>
          <w:sz w:val="36"/>
          <w:szCs w:val="36"/>
        </w:rPr>
      </w:pPr>
      <w:r>
        <w:rPr>
          <w:sz w:val="36"/>
          <w:szCs w:val="36"/>
        </w:rPr>
        <w:t>M</w:t>
      </w:r>
      <w:r w:rsidR="00ED0803" w:rsidRPr="00854161">
        <w:rPr>
          <w:sz w:val="36"/>
          <w:szCs w:val="36"/>
        </w:rPr>
        <w:t xml:space="preserve">edbring </w:t>
      </w:r>
      <w:r>
        <w:rPr>
          <w:sz w:val="36"/>
          <w:szCs w:val="36"/>
        </w:rPr>
        <w:t xml:space="preserve">gerne en </w:t>
      </w:r>
      <w:r w:rsidR="00ED0803" w:rsidRPr="00854161">
        <w:rPr>
          <w:sz w:val="36"/>
          <w:szCs w:val="36"/>
        </w:rPr>
        <w:t>bisidder</w:t>
      </w:r>
    </w:p>
    <w:p w14:paraId="1E43D2BE" w14:textId="77777777" w:rsidR="008A1D56" w:rsidRPr="00854161" w:rsidRDefault="008A1D56" w:rsidP="008A1D56">
      <w:pPr>
        <w:spacing w:after="0"/>
        <w:ind w:left="360" w:right="3971"/>
        <w:rPr>
          <w:sz w:val="36"/>
          <w:szCs w:val="36"/>
        </w:rPr>
      </w:pPr>
    </w:p>
    <w:p w14:paraId="6F56C158" w14:textId="77777777" w:rsidR="00ED0803" w:rsidRPr="00363F80" w:rsidRDefault="00ED0803" w:rsidP="00ED0803">
      <w:pPr>
        <w:spacing w:after="52"/>
        <w:ind w:left="-5" w:hanging="10"/>
        <w:rPr>
          <w:b/>
          <w:bCs/>
          <w:sz w:val="36"/>
          <w:szCs w:val="36"/>
        </w:rPr>
      </w:pPr>
      <w:r w:rsidRPr="00363F80">
        <w:rPr>
          <w:b/>
          <w:bCs/>
          <w:sz w:val="36"/>
          <w:szCs w:val="36"/>
        </w:rPr>
        <w:t>2. Vær skriftlig</w:t>
      </w:r>
    </w:p>
    <w:p w14:paraId="6E4438CA" w14:textId="77777777" w:rsidR="00ED0803" w:rsidRPr="00854161" w:rsidRDefault="00ED0803" w:rsidP="00ED0803">
      <w:pPr>
        <w:numPr>
          <w:ilvl w:val="0"/>
          <w:numId w:val="7"/>
        </w:numPr>
        <w:spacing w:after="52"/>
        <w:ind w:hanging="360"/>
        <w:rPr>
          <w:sz w:val="36"/>
          <w:szCs w:val="36"/>
        </w:rPr>
      </w:pPr>
      <w:r w:rsidRPr="00854161">
        <w:rPr>
          <w:sz w:val="36"/>
          <w:szCs w:val="36"/>
        </w:rPr>
        <w:t>Hvis muligt, så bed kommunen om at fremsende ansøgningsskema</w:t>
      </w:r>
    </w:p>
    <w:p w14:paraId="4A4385E8" w14:textId="77777777" w:rsidR="00ED0803" w:rsidRPr="00854161" w:rsidRDefault="00ED0803" w:rsidP="00ED0803">
      <w:pPr>
        <w:numPr>
          <w:ilvl w:val="0"/>
          <w:numId w:val="7"/>
        </w:numPr>
        <w:spacing w:after="52"/>
        <w:ind w:hanging="360"/>
        <w:rPr>
          <w:sz w:val="36"/>
          <w:szCs w:val="36"/>
        </w:rPr>
      </w:pPr>
      <w:r w:rsidRPr="00854161">
        <w:rPr>
          <w:sz w:val="36"/>
          <w:szCs w:val="36"/>
        </w:rPr>
        <w:t>Anmod om kvittering for modtagelsen</w:t>
      </w:r>
    </w:p>
    <w:p w14:paraId="1B74FE1C" w14:textId="4D67361A" w:rsidR="00ED0803" w:rsidRPr="00854161" w:rsidRDefault="00ED0803" w:rsidP="00ED0803">
      <w:pPr>
        <w:numPr>
          <w:ilvl w:val="0"/>
          <w:numId w:val="7"/>
        </w:numPr>
        <w:spacing w:after="531"/>
        <w:ind w:hanging="360"/>
        <w:rPr>
          <w:sz w:val="36"/>
          <w:szCs w:val="36"/>
        </w:rPr>
      </w:pPr>
      <w:r w:rsidRPr="00854161">
        <w:rPr>
          <w:sz w:val="36"/>
          <w:szCs w:val="36"/>
        </w:rPr>
        <w:t xml:space="preserve">Acceptere </w:t>
      </w:r>
      <w:r w:rsidR="00363F80" w:rsidRPr="00854161">
        <w:rPr>
          <w:sz w:val="36"/>
          <w:szCs w:val="36"/>
        </w:rPr>
        <w:t>ikke mundtligt afslag</w:t>
      </w:r>
    </w:p>
    <w:p w14:paraId="72453011" w14:textId="77777777" w:rsidR="00ED0803" w:rsidRPr="00363F80" w:rsidRDefault="00ED0803" w:rsidP="00ED0803">
      <w:pPr>
        <w:spacing w:after="52"/>
        <w:ind w:left="-5" w:hanging="10"/>
        <w:rPr>
          <w:b/>
          <w:bCs/>
          <w:sz w:val="36"/>
          <w:szCs w:val="36"/>
        </w:rPr>
      </w:pPr>
      <w:r w:rsidRPr="00363F80">
        <w:rPr>
          <w:b/>
          <w:bCs/>
          <w:sz w:val="36"/>
          <w:szCs w:val="36"/>
        </w:rPr>
        <w:t>3. Husk din ret klage</w:t>
      </w:r>
    </w:p>
    <w:p w14:paraId="6351E958" w14:textId="77777777" w:rsidR="00ED0803" w:rsidRPr="00854161" w:rsidRDefault="00ED0803" w:rsidP="00ED0803">
      <w:pPr>
        <w:numPr>
          <w:ilvl w:val="0"/>
          <w:numId w:val="8"/>
        </w:numPr>
        <w:spacing w:after="52"/>
        <w:ind w:hanging="360"/>
        <w:rPr>
          <w:sz w:val="36"/>
          <w:szCs w:val="36"/>
        </w:rPr>
      </w:pPr>
      <w:r w:rsidRPr="00854161">
        <w:rPr>
          <w:sz w:val="36"/>
          <w:szCs w:val="36"/>
        </w:rPr>
        <w:t>Informer gerne kommunen om at du ønsker at klage telefonisk</w:t>
      </w:r>
    </w:p>
    <w:p w14:paraId="5871C7D5" w14:textId="487C3763" w:rsidR="00ED0803" w:rsidRDefault="00ED0803" w:rsidP="00ED0803">
      <w:pPr>
        <w:numPr>
          <w:ilvl w:val="0"/>
          <w:numId w:val="8"/>
        </w:numPr>
        <w:spacing w:after="52"/>
        <w:ind w:hanging="360"/>
        <w:rPr>
          <w:sz w:val="36"/>
          <w:szCs w:val="36"/>
        </w:rPr>
      </w:pPr>
      <w:r w:rsidRPr="00854161">
        <w:rPr>
          <w:sz w:val="36"/>
          <w:szCs w:val="36"/>
        </w:rPr>
        <w:t>Følg op på klagen skriftlig</w:t>
      </w:r>
      <w:r w:rsidR="0059236D">
        <w:rPr>
          <w:sz w:val="36"/>
          <w:szCs w:val="36"/>
        </w:rPr>
        <w:t xml:space="preserve"> </w:t>
      </w:r>
    </w:p>
    <w:p w14:paraId="3698BB0B" w14:textId="77777777" w:rsidR="0059236D" w:rsidRDefault="0059236D" w:rsidP="0059236D">
      <w:pPr>
        <w:spacing w:after="52"/>
        <w:ind w:left="360"/>
        <w:rPr>
          <w:sz w:val="36"/>
          <w:szCs w:val="36"/>
        </w:rPr>
      </w:pPr>
      <w:bookmarkStart w:id="1" w:name="_GoBack"/>
      <w:bookmarkEnd w:id="1"/>
    </w:p>
    <w:sectPr w:rsidR="0059236D">
      <w:footerReference w:type="default" r:id="rId9"/>
      <w:pgSz w:w="19200" w:h="10800" w:orient="landscape"/>
      <w:pgMar w:top="808" w:right="1545" w:bottom="1202" w:left="146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213B6" w14:textId="77777777" w:rsidR="007168AA" w:rsidRDefault="007168AA" w:rsidP="00595559">
      <w:pPr>
        <w:spacing w:after="0" w:line="240" w:lineRule="auto"/>
      </w:pPr>
      <w:r>
        <w:separator/>
      </w:r>
    </w:p>
  </w:endnote>
  <w:endnote w:type="continuationSeparator" w:id="0">
    <w:p w14:paraId="52CCA62D" w14:textId="77777777" w:rsidR="007168AA" w:rsidRDefault="007168AA" w:rsidP="0059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085223"/>
      <w:docPartObj>
        <w:docPartGallery w:val="Page Numbers (Bottom of Page)"/>
        <w:docPartUnique/>
      </w:docPartObj>
    </w:sdtPr>
    <w:sdtEndPr/>
    <w:sdtContent>
      <w:p w14:paraId="403A860C" w14:textId="60D39516" w:rsidR="00595559" w:rsidRDefault="00595559">
        <w:pPr>
          <w:pStyle w:val="Sidefod"/>
          <w:jc w:val="right"/>
        </w:pPr>
        <w:r>
          <w:fldChar w:fldCharType="begin"/>
        </w:r>
        <w:r>
          <w:instrText>PAGE   \* MERGEFORMAT</w:instrText>
        </w:r>
        <w:r>
          <w:fldChar w:fldCharType="separate"/>
        </w:r>
        <w:r w:rsidR="00095A6E">
          <w:rPr>
            <w:noProof/>
          </w:rPr>
          <w:t>15</w:t>
        </w:r>
        <w:r>
          <w:fldChar w:fldCharType="end"/>
        </w:r>
      </w:p>
    </w:sdtContent>
  </w:sdt>
  <w:p w14:paraId="282D73A1" w14:textId="77777777" w:rsidR="00595559" w:rsidRDefault="0059555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D4961" w14:textId="77777777" w:rsidR="007168AA" w:rsidRDefault="007168AA" w:rsidP="00595559">
      <w:pPr>
        <w:spacing w:after="0" w:line="240" w:lineRule="auto"/>
      </w:pPr>
      <w:r>
        <w:separator/>
      </w:r>
    </w:p>
  </w:footnote>
  <w:footnote w:type="continuationSeparator" w:id="0">
    <w:p w14:paraId="2738E1F0" w14:textId="77777777" w:rsidR="007168AA" w:rsidRDefault="007168AA" w:rsidP="00595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6E2A"/>
    <w:multiLevelType w:val="hybridMultilevel"/>
    <w:tmpl w:val="404AB914"/>
    <w:lvl w:ilvl="0" w:tplc="E6029BFA">
      <w:start w:val="1"/>
      <w:numFmt w:val="bullet"/>
      <w:lvlText w:val="-"/>
      <w:lvlJc w:val="left"/>
      <w:pPr>
        <w:ind w:left="3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4914DAF4">
      <w:start w:val="1"/>
      <w:numFmt w:val="bullet"/>
      <w:lvlText w:val="o"/>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7B282ACC">
      <w:start w:val="1"/>
      <w:numFmt w:val="bullet"/>
      <w:lvlText w:val="▪"/>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2E74846A">
      <w:start w:val="1"/>
      <w:numFmt w:val="bullet"/>
      <w:lvlText w:val="•"/>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630EAF06">
      <w:start w:val="1"/>
      <w:numFmt w:val="bullet"/>
      <w:lvlText w:val="o"/>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21B0B256">
      <w:start w:val="1"/>
      <w:numFmt w:val="bullet"/>
      <w:lvlText w:val="▪"/>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3AE4B316">
      <w:start w:val="1"/>
      <w:numFmt w:val="bullet"/>
      <w:lvlText w:val="•"/>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CB645128">
      <w:start w:val="1"/>
      <w:numFmt w:val="bullet"/>
      <w:lvlText w:val="o"/>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4743412">
      <w:start w:val="1"/>
      <w:numFmt w:val="bullet"/>
      <w:lvlText w:val="▪"/>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
    <w:nsid w:val="07853674"/>
    <w:multiLevelType w:val="hybridMultilevel"/>
    <w:tmpl w:val="9F2E4502"/>
    <w:lvl w:ilvl="0" w:tplc="E3A0F584">
      <w:start w:val="1"/>
      <w:numFmt w:val="bullet"/>
      <w:lvlText w:val=""/>
      <w:lvlJc w:val="left"/>
      <w:pPr>
        <w:ind w:left="627"/>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1" w:tplc="74D8232C">
      <w:start w:val="1"/>
      <w:numFmt w:val="bullet"/>
      <w:lvlText w:val="o"/>
      <w:lvlJc w:val="left"/>
      <w:pPr>
        <w:ind w:left="10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2" w:tplc="C8E0B31E">
      <w:start w:val="1"/>
      <w:numFmt w:val="bullet"/>
      <w:lvlText w:val="▪"/>
      <w:lvlJc w:val="left"/>
      <w:pPr>
        <w:ind w:left="18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3" w:tplc="1C44BB72">
      <w:start w:val="1"/>
      <w:numFmt w:val="bullet"/>
      <w:lvlText w:val="•"/>
      <w:lvlJc w:val="left"/>
      <w:pPr>
        <w:ind w:left="25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4" w:tplc="A2CAACE6">
      <w:start w:val="1"/>
      <w:numFmt w:val="bullet"/>
      <w:lvlText w:val="o"/>
      <w:lvlJc w:val="left"/>
      <w:pPr>
        <w:ind w:left="324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5" w:tplc="6F9C4046">
      <w:start w:val="1"/>
      <w:numFmt w:val="bullet"/>
      <w:lvlText w:val="▪"/>
      <w:lvlJc w:val="left"/>
      <w:pPr>
        <w:ind w:left="396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6" w:tplc="3EB4EB50">
      <w:start w:val="1"/>
      <w:numFmt w:val="bullet"/>
      <w:lvlText w:val="•"/>
      <w:lvlJc w:val="left"/>
      <w:pPr>
        <w:ind w:left="46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7" w:tplc="0540BC6E">
      <w:start w:val="1"/>
      <w:numFmt w:val="bullet"/>
      <w:lvlText w:val="o"/>
      <w:lvlJc w:val="left"/>
      <w:pPr>
        <w:ind w:left="54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8" w:tplc="7E7E3578">
      <w:start w:val="1"/>
      <w:numFmt w:val="bullet"/>
      <w:lvlText w:val="▪"/>
      <w:lvlJc w:val="left"/>
      <w:pPr>
        <w:ind w:left="61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abstractNum>
  <w:abstractNum w:abstractNumId="2">
    <w:nsid w:val="08B12559"/>
    <w:multiLevelType w:val="hybridMultilevel"/>
    <w:tmpl w:val="17AC80F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8CF0D27"/>
    <w:multiLevelType w:val="hybridMultilevel"/>
    <w:tmpl w:val="9D266932"/>
    <w:lvl w:ilvl="0" w:tplc="01C6861E">
      <w:start w:val="1"/>
      <w:numFmt w:val="bullet"/>
      <w:lvlText w:val=""/>
      <w:lvlJc w:val="left"/>
      <w:pPr>
        <w:ind w:left="627"/>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1" w:tplc="C1345A64">
      <w:start w:val="1"/>
      <w:numFmt w:val="bullet"/>
      <w:lvlText w:val="o"/>
      <w:lvlJc w:val="left"/>
      <w:pPr>
        <w:ind w:left="10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2" w:tplc="0A9692A0">
      <w:start w:val="1"/>
      <w:numFmt w:val="bullet"/>
      <w:lvlText w:val="▪"/>
      <w:lvlJc w:val="left"/>
      <w:pPr>
        <w:ind w:left="18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3" w:tplc="768C3530">
      <w:start w:val="1"/>
      <w:numFmt w:val="bullet"/>
      <w:lvlText w:val="•"/>
      <w:lvlJc w:val="left"/>
      <w:pPr>
        <w:ind w:left="25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4" w:tplc="CC70A1D0">
      <w:start w:val="1"/>
      <w:numFmt w:val="bullet"/>
      <w:lvlText w:val="o"/>
      <w:lvlJc w:val="left"/>
      <w:pPr>
        <w:ind w:left="324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5" w:tplc="51E2B298">
      <w:start w:val="1"/>
      <w:numFmt w:val="bullet"/>
      <w:lvlText w:val="▪"/>
      <w:lvlJc w:val="left"/>
      <w:pPr>
        <w:ind w:left="396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6" w:tplc="FF5E6D0A">
      <w:start w:val="1"/>
      <w:numFmt w:val="bullet"/>
      <w:lvlText w:val="•"/>
      <w:lvlJc w:val="left"/>
      <w:pPr>
        <w:ind w:left="46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7" w:tplc="AA18CEC0">
      <w:start w:val="1"/>
      <w:numFmt w:val="bullet"/>
      <w:lvlText w:val="o"/>
      <w:lvlJc w:val="left"/>
      <w:pPr>
        <w:ind w:left="54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8" w:tplc="3F96D14C">
      <w:start w:val="1"/>
      <w:numFmt w:val="bullet"/>
      <w:lvlText w:val="▪"/>
      <w:lvlJc w:val="left"/>
      <w:pPr>
        <w:ind w:left="61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abstractNum>
  <w:abstractNum w:abstractNumId="4">
    <w:nsid w:val="1B4725CF"/>
    <w:multiLevelType w:val="hybridMultilevel"/>
    <w:tmpl w:val="5D1EC5F2"/>
    <w:lvl w:ilvl="0" w:tplc="85E04160">
      <w:start w:val="1"/>
      <w:numFmt w:val="bullet"/>
      <w:lvlText w:val="-"/>
      <w:lvlJc w:val="left"/>
      <w:pPr>
        <w:ind w:left="3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914C9AF2">
      <w:start w:val="1"/>
      <w:numFmt w:val="bullet"/>
      <w:lvlText w:val="o"/>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AA0C30B2">
      <w:start w:val="1"/>
      <w:numFmt w:val="bullet"/>
      <w:lvlText w:val="▪"/>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8E3C139E">
      <w:start w:val="1"/>
      <w:numFmt w:val="bullet"/>
      <w:lvlText w:val="•"/>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EB56FF26">
      <w:start w:val="1"/>
      <w:numFmt w:val="bullet"/>
      <w:lvlText w:val="o"/>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0F022CE0">
      <w:start w:val="1"/>
      <w:numFmt w:val="bullet"/>
      <w:lvlText w:val="▪"/>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EB5CECA4">
      <w:start w:val="1"/>
      <w:numFmt w:val="bullet"/>
      <w:lvlText w:val="•"/>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EC12EFBC">
      <w:start w:val="1"/>
      <w:numFmt w:val="bullet"/>
      <w:lvlText w:val="o"/>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BDE23242">
      <w:start w:val="1"/>
      <w:numFmt w:val="bullet"/>
      <w:lvlText w:val="▪"/>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5">
    <w:nsid w:val="1B76313C"/>
    <w:multiLevelType w:val="hybridMultilevel"/>
    <w:tmpl w:val="5E0C47D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22F0B92"/>
    <w:multiLevelType w:val="hybridMultilevel"/>
    <w:tmpl w:val="F726F464"/>
    <w:lvl w:ilvl="0" w:tplc="CEBCB9DE">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24DF36BD"/>
    <w:multiLevelType w:val="hybridMultilevel"/>
    <w:tmpl w:val="726E7E30"/>
    <w:lvl w:ilvl="0" w:tplc="B2C490A4">
      <w:start w:val="1"/>
      <w:numFmt w:val="decimal"/>
      <w:lvlText w:val="%1."/>
      <w:lvlJc w:val="left"/>
      <w:pPr>
        <w:ind w:left="812" w:hanging="720"/>
      </w:pPr>
      <w:rPr>
        <w:rFonts w:hint="default"/>
      </w:rPr>
    </w:lvl>
    <w:lvl w:ilvl="1" w:tplc="04060019" w:tentative="1">
      <w:start w:val="1"/>
      <w:numFmt w:val="lowerLetter"/>
      <w:lvlText w:val="%2."/>
      <w:lvlJc w:val="left"/>
      <w:pPr>
        <w:ind w:left="1172" w:hanging="360"/>
      </w:pPr>
    </w:lvl>
    <w:lvl w:ilvl="2" w:tplc="0406001B" w:tentative="1">
      <w:start w:val="1"/>
      <w:numFmt w:val="lowerRoman"/>
      <w:lvlText w:val="%3."/>
      <w:lvlJc w:val="right"/>
      <w:pPr>
        <w:ind w:left="1892" w:hanging="180"/>
      </w:pPr>
    </w:lvl>
    <w:lvl w:ilvl="3" w:tplc="0406000F" w:tentative="1">
      <w:start w:val="1"/>
      <w:numFmt w:val="decimal"/>
      <w:lvlText w:val="%4."/>
      <w:lvlJc w:val="left"/>
      <w:pPr>
        <w:ind w:left="2612" w:hanging="360"/>
      </w:pPr>
    </w:lvl>
    <w:lvl w:ilvl="4" w:tplc="04060019" w:tentative="1">
      <w:start w:val="1"/>
      <w:numFmt w:val="lowerLetter"/>
      <w:lvlText w:val="%5."/>
      <w:lvlJc w:val="left"/>
      <w:pPr>
        <w:ind w:left="3332" w:hanging="360"/>
      </w:pPr>
    </w:lvl>
    <w:lvl w:ilvl="5" w:tplc="0406001B" w:tentative="1">
      <w:start w:val="1"/>
      <w:numFmt w:val="lowerRoman"/>
      <w:lvlText w:val="%6."/>
      <w:lvlJc w:val="right"/>
      <w:pPr>
        <w:ind w:left="4052" w:hanging="180"/>
      </w:pPr>
    </w:lvl>
    <w:lvl w:ilvl="6" w:tplc="0406000F" w:tentative="1">
      <w:start w:val="1"/>
      <w:numFmt w:val="decimal"/>
      <w:lvlText w:val="%7."/>
      <w:lvlJc w:val="left"/>
      <w:pPr>
        <w:ind w:left="4772" w:hanging="360"/>
      </w:pPr>
    </w:lvl>
    <w:lvl w:ilvl="7" w:tplc="04060019" w:tentative="1">
      <w:start w:val="1"/>
      <w:numFmt w:val="lowerLetter"/>
      <w:lvlText w:val="%8."/>
      <w:lvlJc w:val="left"/>
      <w:pPr>
        <w:ind w:left="5492" w:hanging="360"/>
      </w:pPr>
    </w:lvl>
    <w:lvl w:ilvl="8" w:tplc="0406001B" w:tentative="1">
      <w:start w:val="1"/>
      <w:numFmt w:val="lowerRoman"/>
      <w:lvlText w:val="%9."/>
      <w:lvlJc w:val="right"/>
      <w:pPr>
        <w:ind w:left="6212" w:hanging="180"/>
      </w:pPr>
    </w:lvl>
  </w:abstractNum>
  <w:abstractNum w:abstractNumId="8">
    <w:nsid w:val="264F5DE4"/>
    <w:multiLevelType w:val="hybridMultilevel"/>
    <w:tmpl w:val="8160DCEC"/>
    <w:lvl w:ilvl="0" w:tplc="450EBA78">
      <w:start w:val="1"/>
      <w:numFmt w:val="bullet"/>
      <w:lvlText w:val=""/>
      <w:lvlJc w:val="left"/>
      <w:pPr>
        <w:ind w:left="1440" w:hanging="360"/>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nsid w:val="2D583768"/>
    <w:multiLevelType w:val="hybridMultilevel"/>
    <w:tmpl w:val="2B22092C"/>
    <w:lvl w:ilvl="0" w:tplc="E2B49EF2">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3190253B"/>
    <w:multiLevelType w:val="hybridMultilevel"/>
    <w:tmpl w:val="BC00BD6E"/>
    <w:lvl w:ilvl="0" w:tplc="04060001">
      <w:start w:val="1"/>
      <w:numFmt w:val="bullet"/>
      <w:lvlText w:val=""/>
      <w:lvlJc w:val="left"/>
      <w:pPr>
        <w:ind w:left="627"/>
      </w:pPr>
      <w:rPr>
        <w:rFonts w:ascii="Symbol" w:hAnsi="Symbol" w:hint="default"/>
        <w:b w:val="0"/>
        <w:i w:val="0"/>
        <w:strike w:val="0"/>
        <w:dstrike w:val="0"/>
        <w:color w:val="000000"/>
        <w:sz w:val="56"/>
        <w:szCs w:val="56"/>
        <w:u w:val="none" w:color="000000"/>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abstractNum>
  <w:abstractNum w:abstractNumId="11">
    <w:nsid w:val="3DB800D0"/>
    <w:multiLevelType w:val="hybridMultilevel"/>
    <w:tmpl w:val="353ED29E"/>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nsid w:val="4BE37805"/>
    <w:multiLevelType w:val="hybridMultilevel"/>
    <w:tmpl w:val="D4543CEA"/>
    <w:lvl w:ilvl="0" w:tplc="62246B10">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4E026D83"/>
    <w:multiLevelType w:val="hybridMultilevel"/>
    <w:tmpl w:val="353ED29E"/>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14">
    <w:nsid w:val="515A29C3"/>
    <w:multiLevelType w:val="hybridMultilevel"/>
    <w:tmpl w:val="D56E79D2"/>
    <w:lvl w:ilvl="0" w:tplc="0B6A3E74">
      <w:start w:val="1"/>
      <w:numFmt w:val="bullet"/>
      <w:lvlText w:val="-"/>
      <w:lvlJc w:val="left"/>
      <w:pPr>
        <w:ind w:left="36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1" w:tplc="69E88032">
      <w:start w:val="1"/>
      <w:numFmt w:val="bullet"/>
      <w:lvlText w:val="o"/>
      <w:lvlJc w:val="left"/>
      <w:pPr>
        <w:ind w:left="108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2" w:tplc="71483042">
      <w:start w:val="1"/>
      <w:numFmt w:val="bullet"/>
      <w:lvlText w:val="▪"/>
      <w:lvlJc w:val="left"/>
      <w:pPr>
        <w:ind w:left="180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3" w:tplc="E45E9CBA">
      <w:start w:val="1"/>
      <w:numFmt w:val="bullet"/>
      <w:lvlText w:val="•"/>
      <w:lvlJc w:val="left"/>
      <w:pPr>
        <w:ind w:left="252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4" w:tplc="3D2AE7DC">
      <w:start w:val="1"/>
      <w:numFmt w:val="bullet"/>
      <w:lvlText w:val="o"/>
      <w:lvlJc w:val="left"/>
      <w:pPr>
        <w:ind w:left="324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5" w:tplc="72E2C5A4">
      <w:start w:val="1"/>
      <w:numFmt w:val="bullet"/>
      <w:lvlText w:val="▪"/>
      <w:lvlJc w:val="left"/>
      <w:pPr>
        <w:ind w:left="396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6" w:tplc="AFACEB9E">
      <w:start w:val="1"/>
      <w:numFmt w:val="bullet"/>
      <w:lvlText w:val="•"/>
      <w:lvlJc w:val="left"/>
      <w:pPr>
        <w:ind w:left="468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7" w:tplc="94285C72">
      <w:start w:val="1"/>
      <w:numFmt w:val="bullet"/>
      <w:lvlText w:val="o"/>
      <w:lvlJc w:val="left"/>
      <w:pPr>
        <w:ind w:left="540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8" w:tplc="E8909450">
      <w:start w:val="1"/>
      <w:numFmt w:val="bullet"/>
      <w:lvlText w:val="▪"/>
      <w:lvlJc w:val="left"/>
      <w:pPr>
        <w:ind w:left="612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abstractNum>
  <w:abstractNum w:abstractNumId="15">
    <w:nsid w:val="54660E76"/>
    <w:multiLevelType w:val="hybridMultilevel"/>
    <w:tmpl w:val="9A682764"/>
    <w:lvl w:ilvl="0" w:tplc="70CA6352">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571A3BAE"/>
    <w:multiLevelType w:val="hybridMultilevel"/>
    <w:tmpl w:val="8132EB38"/>
    <w:lvl w:ilvl="0" w:tplc="450EBA78">
      <w:start w:val="1"/>
      <w:numFmt w:val="bullet"/>
      <w:lvlText w:val=""/>
      <w:lvlJc w:val="left"/>
      <w:pPr>
        <w:ind w:left="6165"/>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1" w:tplc="08B43AAC">
      <w:start w:val="1"/>
      <w:numFmt w:val="bullet"/>
      <w:lvlText w:val="o"/>
      <w:lvlJc w:val="left"/>
      <w:pPr>
        <w:ind w:left="2297"/>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2" w:tplc="4692CDC0">
      <w:start w:val="1"/>
      <w:numFmt w:val="bullet"/>
      <w:lvlText w:val="▪"/>
      <w:lvlJc w:val="left"/>
      <w:pPr>
        <w:ind w:left="3017"/>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3" w:tplc="B7BE86C4">
      <w:start w:val="1"/>
      <w:numFmt w:val="bullet"/>
      <w:lvlText w:val="•"/>
      <w:lvlJc w:val="left"/>
      <w:pPr>
        <w:ind w:left="3737"/>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4" w:tplc="779E5E72">
      <w:start w:val="1"/>
      <w:numFmt w:val="bullet"/>
      <w:lvlText w:val="o"/>
      <w:lvlJc w:val="left"/>
      <w:pPr>
        <w:ind w:left="4457"/>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5" w:tplc="ADB6A0F0">
      <w:start w:val="1"/>
      <w:numFmt w:val="bullet"/>
      <w:lvlText w:val="▪"/>
      <w:lvlJc w:val="left"/>
      <w:pPr>
        <w:ind w:left="5177"/>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6" w:tplc="861A022E">
      <w:start w:val="1"/>
      <w:numFmt w:val="bullet"/>
      <w:lvlText w:val="•"/>
      <w:lvlJc w:val="left"/>
      <w:pPr>
        <w:ind w:left="5897"/>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7" w:tplc="E9F896B4">
      <w:start w:val="1"/>
      <w:numFmt w:val="bullet"/>
      <w:lvlText w:val="o"/>
      <w:lvlJc w:val="left"/>
      <w:pPr>
        <w:ind w:left="6617"/>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lvl w:ilvl="8" w:tplc="1E341D74">
      <w:start w:val="1"/>
      <w:numFmt w:val="bullet"/>
      <w:lvlText w:val="▪"/>
      <w:lvlJc w:val="left"/>
      <w:pPr>
        <w:ind w:left="7337"/>
      </w:pPr>
      <w:rPr>
        <w:rFonts w:ascii="Wingdings" w:eastAsia="Wingdings" w:hAnsi="Wingdings" w:cs="Wingdings"/>
        <w:b w:val="0"/>
        <w:i w:val="0"/>
        <w:strike w:val="0"/>
        <w:dstrike w:val="0"/>
        <w:color w:val="000000"/>
        <w:sz w:val="48"/>
        <w:szCs w:val="48"/>
        <w:u w:val="none" w:color="000000"/>
        <w:bdr w:val="none" w:sz="0" w:space="0" w:color="auto"/>
        <w:shd w:val="clear" w:color="auto" w:fill="auto"/>
        <w:vertAlign w:val="baseline"/>
      </w:rPr>
    </w:lvl>
  </w:abstractNum>
  <w:abstractNum w:abstractNumId="17">
    <w:nsid w:val="60F73117"/>
    <w:multiLevelType w:val="hybridMultilevel"/>
    <w:tmpl w:val="76BEC06C"/>
    <w:lvl w:ilvl="0" w:tplc="04060001">
      <w:start w:val="1"/>
      <w:numFmt w:val="bullet"/>
      <w:lvlText w:val=""/>
      <w:lvlJc w:val="left"/>
      <w:pPr>
        <w:ind w:left="627"/>
      </w:pPr>
      <w:rPr>
        <w:rFonts w:ascii="Symbol" w:hAnsi="Symbol" w:hint="default"/>
        <w:b w:val="0"/>
        <w:i w:val="0"/>
        <w:strike w:val="0"/>
        <w:dstrike w:val="0"/>
        <w:color w:val="000000"/>
        <w:sz w:val="56"/>
        <w:szCs w:val="56"/>
        <w:u w:val="none" w:color="000000"/>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abstractNum>
  <w:abstractNum w:abstractNumId="18">
    <w:nsid w:val="6A4E7D4C"/>
    <w:multiLevelType w:val="hybridMultilevel"/>
    <w:tmpl w:val="2F3C9562"/>
    <w:lvl w:ilvl="0" w:tplc="04060015">
      <w:start w:val="1"/>
      <w:numFmt w:val="upperLetter"/>
      <w:lvlText w:val="%1."/>
      <w:lvlJc w:val="left"/>
      <w:pPr>
        <w:ind w:left="627"/>
      </w:pPr>
      <w:rPr>
        <w:rFonts w:hint="default"/>
        <w:b w:val="0"/>
        <w:i w:val="0"/>
        <w:strike w:val="0"/>
        <w:dstrike w:val="0"/>
        <w:color w:val="000000"/>
        <w:sz w:val="56"/>
        <w:szCs w:val="56"/>
        <w:u w:val="none" w:color="000000"/>
        <w:bdr w:val="none" w:sz="0" w:space="0" w:color="auto"/>
        <w:shd w:val="clear" w:color="auto" w:fill="auto"/>
        <w:vertAlign w:val="baseline"/>
      </w:rPr>
    </w:lvl>
    <w:lvl w:ilvl="1" w:tplc="FFFFFFFF">
      <w:start w:val="1"/>
      <w:numFmt w:val="bullet"/>
      <w:lvlText w:val="o"/>
      <w:lvlJc w:val="left"/>
      <w:pPr>
        <w:ind w:left="10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2" w:tplc="FFFFFFFF">
      <w:start w:val="1"/>
      <w:numFmt w:val="bullet"/>
      <w:lvlText w:val="▪"/>
      <w:lvlJc w:val="left"/>
      <w:pPr>
        <w:ind w:left="18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3" w:tplc="FFFFFFFF">
      <w:start w:val="1"/>
      <w:numFmt w:val="bullet"/>
      <w:lvlText w:val="•"/>
      <w:lvlJc w:val="left"/>
      <w:pPr>
        <w:ind w:left="25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4" w:tplc="FFFFFFFF">
      <w:start w:val="1"/>
      <w:numFmt w:val="bullet"/>
      <w:lvlText w:val="o"/>
      <w:lvlJc w:val="left"/>
      <w:pPr>
        <w:ind w:left="324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5" w:tplc="FFFFFFFF">
      <w:start w:val="1"/>
      <w:numFmt w:val="bullet"/>
      <w:lvlText w:val="▪"/>
      <w:lvlJc w:val="left"/>
      <w:pPr>
        <w:ind w:left="396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6" w:tplc="FFFFFFFF">
      <w:start w:val="1"/>
      <w:numFmt w:val="bullet"/>
      <w:lvlText w:val="•"/>
      <w:lvlJc w:val="left"/>
      <w:pPr>
        <w:ind w:left="468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7" w:tplc="FFFFFFFF">
      <w:start w:val="1"/>
      <w:numFmt w:val="bullet"/>
      <w:lvlText w:val="o"/>
      <w:lvlJc w:val="left"/>
      <w:pPr>
        <w:ind w:left="540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lvl w:ilvl="8" w:tplc="FFFFFFFF">
      <w:start w:val="1"/>
      <w:numFmt w:val="bullet"/>
      <w:lvlText w:val="▪"/>
      <w:lvlJc w:val="left"/>
      <w:pPr>
        <w:ind w:left="6120"/>
      </w:pPr>
      <w:rPr>
        <w:rFonts w:ascii="Wingdings" w:eastAsia="Wingdings" w:hAnsi="Wingdings" w:cs="Wingdings"/>
        <w:b w:val="0"/>
        <w:i w:val="0"/>
        <w:strike w:val="0"/>
        <w:dstrike w:val="0"/>
        <w:color w:val="000000"/>
        <w:sz w:val="56"/>
        <w:szCs w:val="56"/>
        <w:u w:val="none" w:color="000000"/>
        <w:bdr w:val="none" w:sz="0" w:space="0" w:color="auto"/>
        <w:shd w:val="clear" w:color="auto" w:fill="auto"/>
        <w:vertAlign w:val="baseline"/>
      </w:rPr>
    </w:lvl>
  </w:abstractNum>
  <w:abstractNum w:abstractNumId="19">
    <w:nsid w:val="6EA15538"/>
    <w:multiLevelType w:val="hybridMultilevel"/>
    <w:tmpl w:val="F964353E"/>
    <w:lvl w:ilvl="0" w:tplc="01CEAD8C">
      <w:start w:val="1"/>
      <w:numFmt w:val="bullet"/>
      <w:lvlText w:val="-"/>
      <w:lvlJc w:val="left"/>
      <w:pPr>
        <w:ind w:left="3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67940B4A">
      <w:start w:val="1"/>
      <w:numFmt w:val="bullet"/>
      <w:lvlText w:val="o"/>
      <w:lvlJc w:val="left"/>
      <w:pPr>
        <w:ind w:left="10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6E3C8960">
      <w:start w:val="1"/>
      <w:numFmt w:val="bullet"/>
      <w:lvlText w:val="▪"/>
      <w:lvlJc w:val="left"/>
      <w:pPr>
        <w:ind w:left="18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8A348148">
      <w:start w:val="1"/>
      <w:numFmt w:val="bullet"/>
      <w:lvlText w:val="•"/>
      <w:lvlJc w:val="left"/>
      <w:pPr>
        <w:ind w:left="25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3DB4B126">
      <w:start w:val="1"/>
      <w:numFmt w:val="bullet"/>
      <w:lvlText w:val="o"/>
      <w:lvlJc w:val="left"/>
      <w:pPr>
        <w:ind w:left="324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E36C042">
      <w:start w:val="1"/>
      <w:numFmt w:val="bullet"/>
      <w:lvlText w:val="▪"/>
      <w:lvlJc w:val="left"/>
      <w:pPr>
        <w:ind w:left="396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1B086AF0">
      <w:start w:val="1"/>
      <w:numFmt w:val="bullet"/>
      <w:lvlText w:val="•"/>
      <w:lvlJc w:val="left"/>
      <w:pPr>
        <w:ind w:left="468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1C008114">
      <w:start w:val="1"/>
      <w:numFmt w:val="bullet"/>
      <w:lvlText w:val="o"/>
      <w:lvlJc w:val="left"/>
      <w:pPr>
        <w:ind w:left="540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77567C3C">
      <w:start w:val="1"/>
      <w:numFmt w:val="bullet"/>
      <w:lvlText w:val="▪"/>
      <w:lvlJc w:val="left"/>
      <w:pPr>
        <w:ind w:left="612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20">
    <w:nsid w:val="72155DC1"/>
    <w:multiLevelType w:val="hybridMultilevel"/>
    <w:tmpl w:val="EFF4FE1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61E31D5"/>
    <w:multiLevelType w:val="hybridMultilevel"/>
    <w:tmpl w:val="C6764460"/>
    <w:lvl w:ilvl="0" w:tplc="92D68146">
      <w:start w:val="1"/>
      <w:numFmt w:val="bullet"/>
      <w:lvlText w:val="•"/>
      <w:lvlJc w:val="left"/>
      <w:pPr>
        <w:ind w:left="3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1" w:tplc="D9147108">
      <w:start w:val="1"/>
      <w:numFmt w:val="bullet"/>
      <w:lvlText w:val="o"/>
      <w:lvlJc w:val="left"/>
      <w:pPr>
        <w:ind w:left="10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2" w:tplc="AC8A967C">
      <w:start w:val="1"/>
      <w:numFmt w:val="bullet"/>
      <w:lvlText w:val="▪"/>
      <w:lvlJc w:val="left"/>
      <w:pPr>
        <w:ind w:left="18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3" w:tplc="B802A25C">
      <w:start w:val="1"/>
      <w:numFmt w:val="bullet"/>
      <w:lvlText w:val="•"/>
      <w:lvlJc w:val="left"/>
      <w:pPr>
        <w:ind w:left="25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4" w:tplc="43661AAA">
      <w:start w:val="1"/>
      <w:numFmt w:val="bullet"/>
      <w:lvlText w:val="o"/>
      <w:lvlJc w:val="left"/>
      <w:pPr>
        <w:ind w:left="324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5" w:tplc="3F4215E6">
      <w:start w:val="1"/>
      <w:numFmt w:val="bullet"/>
      <w:lvlText w:val="▪"/>
      <w:lvlJc w:val="left"/>
      <w:pPr>
        <w:ind w:left="396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6" w:tplc="927AD338">
      <w:start w:val="1"/>
      <w:numFmt w:val="bullet"/>
      <w:lvlText w:val="•"/>
      <w:lvlJc w:val="left"/>
      <w:pPr>
        <w:ind w:left="468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7" w:tplc="93221320">
      <w:start w:val="1"/>
      <w:numFmt w:val="bullet"/>
      <w:lvlText w:val="o"/>
      <w:lvlJc w:val="left"/>
      <w:pPr>
        <w:ind w:left="540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lvl w:ilvl="8" w:tplc="2228B5EA">
      <w:start w:val="1"/>
      <w:numFmt w:val="bullet"/>
      <w:lvlText w:val="▪"/>
      <w:lvlJc w:val="left"/>
      <w:pPr>
        <w:ind w:left="6120"/>
      </w:pPr>
      <w:rPr>
        <w:rFonts w:ascii="Arial" w:eastAsia="Arial" w:hAnsi="Arial" w:cs="Arial"/>
        <w:b w:val="0"/>
        <w:i w:val="0"/>
        <w:strike w:val="0"/>
        <w:dstrike w:val="0"/>
        <w:color w:val="000000"/>
        <w:sz w:val="48"/>
        <w:szCs w:val="48"/>
        <w:u w:val="none" w:color="000000"/>
        <w:bdr w:val="none" w:sz="0" w:space="0" w:color="auto"/>
        <w:shd w:val="clear" w:color="auto" w:fill="auto"/>
        <w:vertAlign w:val="baseline"/>
      </w:rPr>
    </w:lvl>
  </w:abstractNum>
  <w:abstractNum w:abstractNumId="22">
    <w:nsid w:val="7ECE03C9"/>
    <w:multiLevelType w:val="hybridMultilevel"/>
    <w:tmpl w:val="5DB2F310"/>
    <w:lvl w:ilvl="0" w:tplc="04060001">
      <w:start w:val="1"/>
      <w:numFmt w:val="bullet"/>
      <w:lvlText w:val=""/>
      <w:lvlJc w:val="left"/>
      <w:pPr>
        <w:ind w:left="360"/>
      </w:pPr>
      <w:rPr>
        <w:rFonts w:ascii="Symbol" w:hAnsi="Symbol" w:hint="default"/>
        <w:b w:val="0"/>
        <w:i w:val="0"/>
        <w:strike w:val="0"/>
        <w:dstrike w:val="0"/>
        <w:color w:val="000000"/>
        <w:sz w:val="56"/>
        <w:szCs w:val="56"/>
        <w:u w:val="none" w:color="000000"/>
        <w:bdr w:val="none" w:sz="0" w:space="0" w:color="auto"/>
        <w:shd w:val="clear" w:color="auto" w:fill="auto"/>
        <w:vertAlign w:val="baseline"/>
      </w:rPr>
    </w:lvl>
    <w:lvl w:ilvl="1" w:tplc="FFFFFFFF">
      <w:start w:val="1"/>
      <w:numFmt w:val="bullet"/>
      <w:lvlText w:val="o"/>
      <w:lvlJc w:val="left"/>
      <w:pPr>
        <w:ind w:left="108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2" w:tplc="FFFFFFFF">
      <w:start w:val="1"/>
      <w:numFmt w:val="bullet"/>
      <w:lvlText w:val="▪"/>
      <w:lvlJc w:val="left"/>
      <w:pPr>
        <w:ind w:left="180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3" w:tplc="FFFFFFFF">
      <w:start w:val="1"/>
      <w:numFmt w:val="bullet"/>
      <w:lvlText w:val="•"/>
      <w:lvlJc w:val="left"/>
      <w:pPr>
        <w:ind w:left="252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4" w:tplc="FFFFFFFF">
      <w:start w:val="1"/>
      <w:numFmt w:val="bullet"/>
      <w:lvlText w:val="o"/>
      <w:lvlJc w:val="left"/>
      <w:pPr>
        <w:ind w:left="324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5" w:tplc="FFFFFFFF">
      <w:start w:val="1"/>
      <w:numFmt w:val="bullet"/>
      <w:lvlText w:val="▪"/>
      <w:lvlJc w:val="left"/>
      <w:pPr>
        <w:ind w:left="396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6" w:tplc="FFFFFFFF">
      <w:start w:val="1"/>
      <w:numFmt w:val="bullet"/>
      <w:lvlText w:val="•"/>
      <w:lvlJc w:val="left"/>
      <w:pPr>
        <w:ind w:left="468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7" w:tplc="FFFFFFFF">
      <w:start w:val="1"/>
      <w:numFmt w:val="bullet"/>
      <w:lvlText w:val="o"/>
      <w:lvlJc w:val="left"/>
      <w:pPr>
        <w:ind w:left="540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lvl w:ilvl="8" w:tplc="FFFFFFFF">
      <w:start w:val="1"/>
      <w:numFmt w:val="bullet"/>
      <w:lvlText w:val="▪"/>
      <w:lvlJc w:val="left"/>
      <w:pPr>
        <w:ind w:left="6120"/>
      </w:pPr>
      <w:rPr>
        <w:rFonts w:ascii="Calibri" w:eastAsia="Calibri" w:hAnsi="Calibri" w:cs="Calibri"/>
        <w:b w:val="0"/>
        <w:i w:val="0"/>
        <w:strike w:val="0"/>
        <w:dstrike w:val="0"/>
        <w:color w:val="000000"/>
        <w:sz w:val="56"/>
        <w:szCs w:val="56"/>
        <w:u w:val="none" w:color="000000"/>
        <w:bdr w:val="none" w:sz="0" w:space="0" w:color="auto"/>
        <w:shd w:val="clear" w:color="auto" w:fill="auto"/>
        <w:vertAlign w:val="baseline"/>
      </w:rPr>
    </w:lvl>
  </w:abstractNum>
  <w:num w:numId="1">
    <w:abstractNumId w:val="16"/>
  </w:num>
  <w:num w:numId="2">
    <w:abstractNumId w:val="3"/>
  </w:num>
  <w:num w:numId="3">
    <w:abstractNumId w:val="14"/>
  </w:num>
  <w:num w:numId="4">
    <w:abstractNumId w:val="1"/>
  </w:num>
  <w:num w:numId="5">
    <w:abstractNumId w:val="21"/>
  </w:num>
  <w:num w:numId="6">
    <w:abstractNumId w:val="0"/>
  </w:num>
  <w:num w:numId="7">
    <w:abstractNumId w:val="4"/>
  </w:num>
  <w:num w:numId="8">
    <w:abstractNumId w:val="19"/>
  </w:num>
  <w:num w:numId="9">
    <w:abstractNumId w:val="2"/>
  </w:num>
  <w:num w:numId="10">
    <w:abstractNumId w:val="20"/>
  </w:num>
  <w:num w:numId="11">
    <w:abstractNumId w:val="8"/>
  </w:num>
  <w:num w:numId="12">
    <w:abstractNumId w:val="13"/>
  </w:num>
  <w:num w:numId="13">
    <w:abstractNumId w:val="7"/>
  </w:num>
  <w:num w:numId="14">
    <w:abstractNumId w:val="22"/>
  </w:num>
  <w:num w:numId="15">
    <w:abstractNumId w:val="11"/>
  </w:num>
  <w:num w:numId="16">
    <w:abstractNumId w:val="6"/>
  </w:num>
  <w:num w:numId="17">
    <w:abstractNumId w:val="15"/>
  </w:num>
  <w:num w:numId="18">
    <w:abstractNumId w:val="9"/>
  </w:num>
  <w:num w:numId="19">
    <w:abstractNumId w:val="12"/>
  </w:num>
  <w:num w:numId="20">
    <w:abstractNumId w:val="17"/>
  </w:num>
  <w:num w:numId="21">
    <w:abstractNumId w:val="18"/>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03"/>
    <w:rsid w:val="000174F9"/>
    <w:rsid w:val="00031176"/>
    <w:rsid w:val="0003379A"/>
    <w:rsid w:val="00040D26"/>
    <w:rsid w:val="000713C1"/>
    <w:rsid w:val="00095A6E"/>
    <w:rsid w:val="000A12A4"/>
    <w:rsid w:val="000E66CC"/>
    <w:rsid w:val="001020DE"/>
    <w:rsid w:val="00170314"/>
    <w:rsid w:val="002040E1"/>
    <w:rsid w:val="00254361"/>
    <w:rsid w:val="00257C32"/>
    <w:rsid w:val="00263610"/>
    <w:rsid w:val="002F24F8"/>
    <w:rsid w:val="002F74C1"/>
    <w:rsid w:val="00361DB5"/>
    <w:rsid w:val="00363F80"/>
    <w:rsid w:val="003A1C97"/>
    <w:rsid w:val="003C4637"/>
    <w:rsid w:val="003E3129"/>
    <w:rsid w:val="004E6F71"/>
    <w:rsid w:val="00567F8A"/>
    <w:rsid w:val="00573093"/>
    <w:rsid w:val="0059236D"/>
    <w:rsid w:val="00595559"/>
    <w:rsid w:val="005F14F2"/>
    <w:rsid w:val="006653C3"/>
    <w:rsid w:val="00711B30"/>
    <w:rsid w:val="007168AA"/>
    <w:rsid w:val="00731E40"/>
    <w:rsid w:val="007346FB"/>
    <w:rsid w:val="0074498D"/>
    <w:rsid w:val="007674C9"/>
    <w:rsid w:val="00775C11"/>
    <w:rsid w:val="007A25E8"/>
    <w:rsid w:val="007A4F58"/>
    <w:rsid w:val="007B0B13"/>
    <w:rsid w:val="008019C9"/>
    <w:rsid w:val="00806862"/>
    <w:rsid w:val="00811BCD"/>
    <w:rsid w:val="0085332B"/>
    <w:rsid w:val="00854161"/>
    <w:rsid w:val="008A1D56"/>
    <w:rsid w:val="0092575F"/>
    <w:rsid w:val="009267C9"/>
    <w:rsid w:val="009D450F"/>
    <w:rsid w:val="009F537F"/>
    <w:rsid w:val="00A12709"/>
    <w:rsid w:val="00A17C35"/>
    <w:rsid w:val="00A4172B"/>
    <w:rsid w:val="00A61136"/>
    <w:rsid w:val="00A67956"/>
    <w:rsid w:val="00A70D30"/>
    <w:rsid w:val="00A71C62"/>
    <w:rsid w:val="00A809F7"/>
    <w:rsid w:val="00AA011C"/>
    <w:rsid w:val="00AE0487"/>
    <w:rsid w:val="00AF25BC"/>
    <w:rsid w:val="00AF5A80"/>
    <w:rsid w:val="00B32237"/>
    <w:rsid w:val="00B347AF"/>
    <w:rsid w:val="00B849A8"/>
    <w:rsid w:val="00B87297"/>
    <w:rsid w:val="00B9579C"/>
    <w:rsid w:val="00BC70E8"/>
    <w:rsid w:val="00C025ED"/>
    <w:rsid w:val="00C22DFD"/>
    <w:rsid w:val="00C615CE"/>
    <w:rsid w:val="00C63DA6"/>
    <w:rsid w:val="00CE57F3"/>
    <w:rsid w:val="00D26D75"/>
    <w:rsid w:val="00D400CB"/>
    <w:rsid w:val="00D63152"/>
    <w:rsid w:val="00D63F0C"/>
    <w:rsid w:val="00DA4F8A"/>
    <w:rsid w:val="00DE0EF1"/>
    <w:rsid w:val="00E15ABE"/>
    <w:rsid w:val="00E15F83"/>
    <w:rsid w:val="00E3093C"/>
    <w:rsid w:val="00E35A89"/>
    <w:rsid w:val="00E67122"/>
    <w:rsid w:val="00E92DB0"/>
    <w:rsid w:val="00E94E54"/>
    <w:rsid w:val="00EA76AA"/>
    <w:rsid w:val="00ED0803"/>
    <w:rsid w:val="00ED5E25"/>
    <w:rsid w:val="00ED6CE5"/>
    <w:rsid w:val="00EE190A"/>
    <w:rsid w:val="00F90F7E"/>
    <w:rsid w:val="00FD1928"/>
    <w:rsid w:val="00FF44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0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03"/>
    <w:rPr>
      <w:rFonts w:ascii="Calibri" w:eastAsia="Calibri" w:hAnsi="Calibri" w:cs="Calibri"/>
      <w:color w:val="000000"/>
      <w:kern w:val="2"/>
      <w:lang w:eastAsia="da-DK"/>
      <w14:ligatures w14:val="standardContextual"/>
    </w:rPr>
  </w:style>
  <w:style w:type="paragraph" w:styleId="Overskrift1">
    <w:name w:val="heading 1"/>
    <w:basedOn w:val="Normal"/>
    <w:link w:val="Overskrift1Tegn"/>
    <w:uiPriority w:val="9"/>
    <w:qFormat/>
    <w:rsid w:val="000E66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3">
    <w:name w:val="heading 3"/>
    <w:basedOn w:val="Normal"/>
    <w:link w:val="Overskrift3Tegn"/>
    <w:uiPriority w:val="9"/>
    <w:qFormat/>
    <w:rsid w:val="000E66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E66CC"/>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E66CC"/>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0E66CC"/>
    <w:rPr>
      <w:b/>
      <w:bCs/>
    </w:rPr>
  </w:style>
  <w:style w:type="paragraph" w:styleId="Listeafsnit">
    <w:name w:val="List Paragraph"/>
    <w:basedOn w:val="Normal"/>
    <w:uiPriority w:val="34"/>
    <w:qFormat/>
    <w:rsid w:val="007346FB"/>
    <w:pPr>
      <w:ind w:left="720"/>
      <w:contextualSpacing/>
    </w:pPr>
  </w:style>
  <w:style w:type="paragraph" w:styleId="Sidehoved">
    <w:name w:val="header"/>
    <w:basedOn w:val="Normal"/>
    <w:link w:val="SidehovedTegn"/>
    <w:uiPriority w:val="99"/>
    <w:unhideWhenUsed/>
    <w:rsid w:val="005955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5559"/>
    <w:rPr>
      <w:rFonts w:ascii="Calibri" w:eastAsia="Calibri" w:hAnsi="Calibri" w:cs="Calibri"/>
      <w:color w:val="000000"/>
      <w:kern w:val="2"/>
      <w:lang w:eastAsia="da-DK"/>
      <w14:ligatures w14:val="standardContextual"/>
    </w:rPr>
  </w:style>
  <w:style w:type="paragraph" w:styleId="Sidefod">
    <w:name w:val="footer"/>
    <w:basedOn w:val="Normal"/>
    <w:link w:val="SidefodTegn"/>
    <w:uiPriority w:val="99"/>
    <w:unhideWhenUsed/>
    <w:rsid w:val="005955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95559"/>
    <w:rPr>
      <w:rFonts w:ascii="Calibri" w:eastAsia="Calibri" w:hAnsi="Calibri" w:cs="Calibri"/>
      <w:color w:val="000000"/>
      <w:kern w:val="2"/>
      <w:lang w:eastAsia="da-DK"/>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803"/>
    <w:rPr>
      <w:rFonts w:ascii="Calibri" w:eastAsia="Calibri" w:hAnsi="Calibri" w:cs="Calibri"/>
      <w:color w:val="000000"/>
      <w:kern w:val="2"/>
      <w:lang w:eastAsia="da-DK"/>
      <w14:ligatures w14:val="standardContextual"/>
    </w:rPr>
  </w:style>
  <w:style w:type="paragraph" w:styleId="Overskrift1">
    <w:name w:val="heading 1"/>
    <w:basedOn w:val="Normal"/>
    <w:link w:val="Overskrift1Tegn"/>
    <w:uiPriority w:val="9"/>
    <w:qFormat/>
    <w:rsid w:val="000E66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3">
    <w:name w:val="heading 3"/>
    <w:basedOn w:val="Normal"/>
    <w:link w:val="Overskrift3Tegn"/>
    <w:uiPriority w:val="9"/>
    <w:qFormat/>
    <w:rsid w:val="000E66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E66CC"/>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E66CC"/>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0E66CC"/>
    <w:rPr>
      <w:b/>
      <w:bCs/>
    </w:rPr>
  </w:style>
  <w:style w:type="paragraph" w:styleId="Listeafsnit">
    <w:name w:val="List Paragraph"/>
    <w:basedOn w:val="Normal"/>
    <w:uiPriority w:val="34"/>
    <w:qFormat/>
    <w:rsid w:val="007346FB"/>
    <w:pPr>
      <w:ind w:left="720"/>
      <w:contextualSpacing/>
    </w:pPr>
  </w:style>
  <w:style w:type="paragraph" w:styleId="Sidehoved">
    <w:name w:val="header"/>
    <w:basedOn w:val="Normal"/>
    <w:link w:val="SidehovedTegn"/>
    <w:uiPriority w:val="99"/>
    <w:unhideWhenUsed/>
    <w:rsid w:val="005955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95559"/>
    <w:rPr>
      <w:rFonts w:ascii="Calibri" w:eastAsia="Calibri" w:hAnsi="Calibri" w:cs="Calibri"/>
      <w:color w:val="000000"/>
      <w:kern w:val="2"/>
      <w:lang w:eastAsia="da-DK"/>
      <w14:ligatures w14:val="standardContextual"/>
    </w:rPr>
  </w:style>
  <w:style w:type="paragraph" w:styleId="Sidefod">
    <w:name w:val="footer"/>
    <w:basedOn w:val="Normal"/>
    <w:link w:val="SidefodTegn"/>
    <w:uiPriority w:val="99"/>
    <w:unhideWhenUsed/>
    <w:rsid w:val="005955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95559"/>
    <w:rPr>
      <w:rFonts w:ascii="Calibri" w:eastAsia="Calibri" w:hAnsi="Calibri" w:cs="Calibri"/>
      <w:color w:val="000000"/>
      <w:kern w:val="2"/>
      <w:lang w:eastAsia="da-D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5684-EA53-4D3A-B34F-63B0F658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1245</Words>
  <Characters>7596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Meldahl</dc:creator>
  <cp:lastModifiedBy>Marianne</cp:lastModifiedBy>
  <cp:revision>2</cp:revision>
  <dcterms:created xsi:type="dcterms:W3CDTF">2024-04-17T10:26:00Z</dcterms:created>
  <dcterms:modified xsi:type="dcterms:W3CDTF">2024-04-17T10:26:00Z</dcterms:modified>
</cp:coreProperties>
</file>